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191" w:rsidRDefault="00BC5191" w:rsidP="0091532B">
      <w:pPr>
        <w:shd w:val="clear" w:color="auto" w:fill="FFFFFF"/>
        <w:spacing w:after="120" w:line="405" w:lineRule="atLeast"/>
        <w:jc w:val="center"/>
        <w:outlineLvl w:val="0"/>
        <w:rPr>
          <w:rFonts w:ascii="Times New Roman" w:eastAsia="Times New Roman" w:hAnsi="Times New Roman" w:cs="Times New Roman"/>
          <w:b/>
          <w:bCs/>
          <w:color w:val="000000" w:themeColor="text1"/>
          <w:kern w:val="36"/>
          <w:sz w:val="32"/>
          <w:szCs w:val="32"/>
          <w:lang w:eastAsia="ru-RU"/>
        </w:rPr>
      </w:pPr>
      <w:r w:rsidRPr="0091532B">
        <w:rPr>
          <w:rFonts w:ascii="Times New Roman" w:eastAsia="Times New Roman" w:hAnsi="Times New Roman" w:cs="Times New Roman"/>
          <w:b/>
          <w:bCs/>
          <w:color w:val="000000" w:themeColor="text1"/>
          <w:kern w:val="36"/>
          <w:sz w:val="32"/>
          <w:szCs w:val="32"/>
          <w:lang w:eastAsia="ru-RU"/>
        </w:rPr>
        <w:t>План мероприятий к 100-летию образования ДАССР</w:t>
      </w:r>
    </w:p>
    <w:p w:rsidR="0091532B" w:rsidRPr="0091532B" w:rsidRDefault="0091532B" w:rsidP="0091532B">
      <w:pPr>
        <w:shd w:val="clear" w:color="auto" w:fill="FFFFFF"/>
        <w:spacing w:after="120" w:line="405" w:lineRule="atLeast"/>
        <w:jc w:val="center"/>
        <w:outlineLvl w:val="0"/>
        <w:rPr>
          <w:rFonts w:ascii="Times New Roman" w:eastAsia="Times New Roman" w:hAnsi="Times New Roman" w:cs="Times New Roman"/>
          <w:b/>
          <w:bCs/>
          <w:color w:val="000000" w:themeColor="text1"/>
          <w:kern w:val="36"/>
          <w:sz w:val="32"/>
          <w:szCs w:val="32"/>
          <w:lang w:eastAsia="ru-RU"/>
        </w:rPr>
      </w:pPr>
    </w:p>
    <w:p w:rsidR="00BC5191" w:rsidRPr="00BC5191" w:rsidRDefault="0091532B" w:rsidP="00BC5191">
      <w:pPr>
        <w:shd w:val="clear" w:color="auto" w:fill="FFFFFF"/>
        <w:spacing w:after="150" w:line="30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C5191" w:rsidRPr="00BC5191">
        <w:rPr>
          <w:rFonts w:ascii="Times New Roman" w:eastAsia="Times New Roman" w:hAnsi="Times New Roman" w:cs="Times New Roman"/>
          <w:color w:val="000000"/>
          <w:sz w:val="28"/>
          <w:szCs w:val="28"/>
          <w:lang w:eastAsia="ru-RU"/>
        </w:rPr>
        <w:t>20 января 1921 года Всероссийский Центральный Исполнительный Комитет принял Декрет об образовании Дагестанской Автономной Советской Социалистической Республики. Тем самым была законодательно закреплена выраженная на первом Чрезвычайном съезде народов Дагестана 13 ноября 1920 года воля к автономному государственному развитию в составе РСФСР.</w:t>
      </w:r>
    </w:p>
    <w:p w:rsidR="00BC5191" w:rsidRPr="00BC5191" w:rsidRDefault="0091532B" w:rsidP="00BC5191">
      <w:pPr>
        <w:shd w:val="clear" w:color="auto" w:fill="FFFFFF"/>
        <w:spacing w:after="150" w:line="30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C5191" w:rsidRPr="00BC5191">
        <w:rPr>
          <w:rFonts w:ascii="Times New Roman" w:eastAsia="Times New Roman" w:hAnsi="Times New Roman" w:cs="Times New Roman"/>
          <w:color w:val="000000"/>
          <w:sz w:val="28"/>
          <w:szCs w:val="28"/>
          <w:lang w:eastAsia="ru-RU"/>
        </w:rPr>
        <w:t>Новое государственное образование объединило в своих границах народы, исторически связанные тесными хозяйственными отношениями, традиционной дружбой, общим прошлым и культурным наследием.</w:t>
      </w:r>
    </w:p>
    <w:p w:rsidR="00BC5191" w:rsidRPr="00BC5191" w:rsidRDefault="0091532B" w:rsidP="00BC5191">
      <w:pPr>
        <w:shd w:val="clear" w:color="auto" w:fill="FFFFFF"/>
        <w:spacing w:after="150" w:line="30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BC5191" w:rsidRPr="00BC5191">
        <w:rPr>
          <w:rFonts w:ascii="Times New Roman" w:eastAsia="Times New Roman" w:hAnsi="Times New Roman" w:cs="Times New Roman"/>
          <w:color w:val="000000"/>
          <w:sz w:val="28"/>
          <w:szCs w:val="28"/>
          <w:lang w:eastAsia="ru-RU"/>
        </w:rPr>
        <w:t>Все мы, проживающие в республике должны беречь родной край, его достоинство и будущее, гордиться его историей, культурой, межнациональным согласием, заниматься воспитанием подрастающего поколения на духовных ценностях нашей культуры, образования, укрепить и развивать дагестанскую государственность и социальную общность многонационального народа, повысить роль семьи, отцов и матерей в воспитании своих детей достойными гражданами России.</w:t>
      </w:r>
      <w:proofErr w:type="gramEnd"/>
    </w:p>
    <w:p w:rsidR="00BC5191" w:rsidRPr="00BC5191" w:rsidRDefault="0091532B" w:rsidP="00BC5191">
      <w:pPr>
        <w:shd w:val="clear" w:color="auto" w:fill="FFFFFF"/>
        <w:spacing w:after="150" w:line="30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C5191" w:rsidRPr="00BC5191">
        <w:rPr>
          <w:rFonts w:ascii="Times New Roman" w:eastAsia="Times New Roman" w:hAnsi="Times New Roman" w:cs="Times New Roman"/>
          <w:color w:val="000000"/>
          <w:sz w:val="28"/>
          <w:szCs w:val="28"/>
          <w:lang w:eastAsia="ru-RU"/>
        </w:rPr>
        <w:t>100 лет</w:t>
      </w:r>
      <w:r w:rsidR="005D07DB">
        <w:rPr>
          <w:rFonts w:ascii="Times New Roman" w:eastAsia="Times New Roman" w:hAnsi="Times New Roman" w:cs="Times New Roman"/>
          <w:color w:val="000000"/>
          <w:sz w:val="28"/>
          <w:szCs w:val="28"/>
          <w:lang w:eastAsia="ru-RU"/>
        </w:rPr>
        <w:t xml:space="preserve"> </w:t>
      </w:r>
      <w:r w:rsidR="00BC5191" w:rsidRPr="00BC5191">
        <w:rPr>
          <w:rFonts w:ascii="Times New Roman" w:eastAsia="Times New Roman" w:hAnsi="Times New Roman" w:cs="Times New Roman"/>
          <w:color w:val="000000"/>
          <w:sz w:val="28"/>
          <w:szCs w:val="28"/>
          <w:lang w:eastAsia="ru-RU"/>
        </w:rPr>
        <w:t>- достаточный срок, чтобы оглянуться назад и осмыслить происходящее сегодня. Мы, к большому сожалению, умудрились за два десятилетия «дикого капитализма» нивелировать многое из того, что создавалось нашими отцами и дедами на протяжении многих лет ценой собственной крови и титанических усилий. В настоящее время перед республикой стоят сходные проблемы, что и в далекие дни её создания: экономическая составляющая и, перенаселенные города, религиозно-политический экстремизм. Остается надеяться, что нынешняя власть</w:t>
      </w:r>
      <w:r w:rsidR="005D07DB">
        <w:rPr>
          <w:rFonts w:ascii="Times New Roman" w:eastAsia="Times New Roman" w:hAnsi="Times New Roman" w:cs="Times New Roman"/>
          <w:color w:val="000000"/>
          <w:sz w:val="28"/>
          <w:szCs w:val="28"/>
          <w:lang w:eastAsia="ru-RU"/>
        </w:rPr>
        <w:t xml:space="preserve">, </w:t>
      </w:r>
      <w:proofErr w:type="gramStart"/>
      <w:r w:rsidR="005D07DB">
        <w:rPr>
          <w:rFonts w:ascii="Times New Roman" w:eastAsia="Times New Roman" w:hAnsi="Times New Roman" w:cs="Times New Roman"/>
          <w:color w:val="000000"/>
          <w:sz w:val="28"/>
          <w:szCs w:val="28"/>
          <w:lang w:eastAsia="ru-RU"/>
        </w:rPr>
        <w:t>будет</w:t>
      </w:r>
      <w:proofErr w:type="gramEnd"/>
      <w:r w:rsidR="005D07DB">
        <w:rPr>
          <w:rFonts w:ascii="Times New Roman" w:eastAsia="Times New Roman" w:hAnsi="Times New Roman" w:cs="Times New Roman"/>
          <w:color w:val="000000"/>
          <w:sz w:val="28"/>
          <w:szCs w:val="28"/>
          <w:lang w:eastAsia="ru-RU"/>
        </w:rPr>
        <w:t xml:space="preserve"> помнит что земле Дагестана, </w:t>
      </w:r>
      <w:r w:rsidR="00BC5191" w:rsidRPr="00BC5191">
        <w:rPr>
          <w:rFonts w:ascii="Times New Roman" w:eastAsia="Times New Roman" w:hAnsi="Times New Roman" w:cs="Times New Roman"/>
          <w:color w:val="000000"/>
          <w:sz w:val="28"/>
          <w:szCs w:val="28"/>
          <w:lang w:eastAsia="ru-RU"/>
        </w:rPr>
        <w:t>нужен мир и согласие, она справится с поставленными самим временем целями. Наша задача</w:t>
      </w:r>
      <w:r w:rsidR="005D07DB">
        <w:rPr>
          <w:rFonts w:ascii="Times New Roman" w:eastAsia="Times New Roman" w:hAnsi="Times New Roman" w:cs="Times New Roman"/>
          <w:color w:val="000000"/>
          <w:sz w:val="28"/>
          <w:szCs w:val="28"/>
          <w:lang w:eastAsia="ru-RU"/>
        </w:rPr>
        <w:t xml:space="preserve"> </w:t>
      </w:r>
      <w:r w:rsidR="00BC5191" w:rsidRPr="00BC5191">
        <w:rPr>
          <w:rFonts w:ascii="Times New Roman" w:eastAsia="Times New Roman" w:hAnsi="Times New Roman" w:cs="Times New Roman"/>
          <w:color w:val="000000"/>
          <w:sz w:val="28"/>
          <w:szCs w:val="28"/>
          <w:lang w:eastAsia="ru-RU"/>
        </w:rPr>
        <w:t xml:space="preserve">– </w:t>
      </w:r>
      <w:r w:rsidR="005D07DB">
        <w:rPr>
          <w:rFonts w:ascii="Times New Roman" w:eastAsia="Times New Roman" w:hAnsi="Times New Roman" w:cs="Times New Roman"/>
          <w:color w:val="000000"/>
          <w:sz w:val="28"/>
          <w:szCs w:val="28"/>
          <w:lang w:eastAsia="ru-RU"/>
        </w:rPr>
        <w:t xml:space="preserve"> под</w:t>
      </w:r>
      <w:r w:rsidR="00BC5191" w:rsidRPr="00BC5191">
        <w:rPr>
          <w:rFonts w:ascii="Times New Roman" w:eastAsia="Times New Roman" w:hAnsi="Times New Roman" w:cs="Times New Roman"/>
          <w:color w:val="000000"/>
          <w:sz w:val="28"/>
          <w:szCs w:val="28"/>
          <w:lang w:eastAsia="ru-RU"/>
        </w:rPr>
        <w:t>держать главу субъекта в благих начинаниях.</w:t>
      </w:r>
    </w:p>
    <w:p w:rsidR="005D07DB" w:rsidRDefault="005D07DB" w:rsidP="00BC5191">
      <w:pPr>
        <w:shd w:val="clear" w:color="auto" w:fill="FFFFFF"/>
        <w:spacing w:after="150" w:line="240" w:lineRule="auto"/>
        <w:jc w:val="center"/>
        <w:rPr>
          <w:rFonts w:ascii="Times New Roman" w:eastAsia="Times New Roman" w:hAnsi="Times New Roman" w:cs="Times New Roman"/>
          <w:b/>
          <w:bCs/>
          <w:color w:val="000000"/>
          <w:sz w:val="32"/>
          <w:szCs w:val="32"/>
          <w:lang w:eastAsia="ru-RU"/>
        </w:rPr>
      </w:pPr>
    </w:p>
    <w:p w:rsidR="00BC5191" w:rsidRPr="00BC5191" w:rsidRDefault="00BC5191" w:rsidP="00BC5191">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BC5191">
        <w:rPr>
          <w:rFonts w:ascii="Times New Roman" w:eastAsia="Times New Roman" w:hAnsi="Times New Roman" w:cs="Times New Roman"/>
          <w:b/>
          <w:bCs/>
          <w:color w:val="000000"/>
          <w:sz w:val="32"/>
          <w:szCs w:val="32"/>
          <w:lang w:eastAsia="ru-RU"/>
        </w:rPr>
        <w:t>Дорожная карта</w:t>
      </w:r>
    </w:p>
    <w:p w:rsidR="00BC5191" w:rsidRPr="00BC5191" w:rsidRDefault="00BC5191" w:rsidP="00BC5191">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b/>
          <w:bCs/>
          <w:color w:val="000000"/>
          <w:sz w:val="28"/>
          <w:szCs w:val="28"/>
          <w:lang w:eastAsia="ru-RU"/>
        </w:rPr>
        <w:t>по празднованию 100-летия образования ДАССР в МБОУ «</w:t>
      </w:r>
      <w:r w:rsidR="005D07DB">
        <w:rPr>
          <w:rFonts w:ascii="Times New Roman" w:eastAsia="Times New Roman" w:hAnsi="Times New Roman" w:cs="Times New Roman"/>
          <w:b/>
          <w:bCs/>
          <w:color w:val="000000"/>
          <w:sz w:val="28"/>
          <w:szCs w:val="28"/>
          <w:lang w:eastAsia="ru-RU"/>
        </w:rPr>
        <w:t>ст</w:t>
      </w:r>
      <w:proofErr w:type="gramStart"/>
      <w:r w:rsidR="005D07DB">
        <w:rPr>
          <w:rFonts w:ascii="Times New Roman" w:eastAsia="Times New Roman" w:hAnsi="Times New Roman" w:cs="Times New Roman"/>
          <w:b/>
          <w:bCs/>
          <w:color w:val="000000"/>
          <w:sz w:val="28"/>
          <w:szCs w:val="28"/>
          <w:lang w:eastAsia="ru-RU"/>
        </w:rPr>
        <w:t>.К</w:t>
      </w:r>
      <w:proofErr w:type="gramEnd"/>
      <w:r w:rsidR="005D07DB">
        <w:rPr>
          <w:rFonts w:ascii="Times New Roman" w:eastAsia="Times New Roman" w:hAnsi="Times New Roman" w:cs="Times New Roman"/>
          <w:b/>
          <w:bCs/>
          <w:color w:val="000000"/>
          <w:sz w:val="28"/>
          <w:szCs w:val="28"/>
          <w:lang w:eastAsia="ru-RU"/>
        </w:rPr>
        <w:t xml:space="preserve">арланюртовская СОШ </w:t>
      </w:r>
      <w:r w:rsidRPr="00BC5191">
        <w:rPr>
          <w:rFonts w:ascii="Times New Roman" w:eastAsia="Times New Roman" w:hAnsi="Times New Roman" w:cs="Times New Roman"/>
          <w:b/>
          <w:bCs/>
          <w:color w:val="000000"/>
          <w:sz w:val="28"/>
          <w:szCs w:val="28"/>
          <w:lang w:eastAsia="ru-RU"/>
        </w:rPr>
        <w:t>» 2020-2021 уч. год</w:t>
      </w:r>
    </w:p>
    <w:tbl>
      <w:tblPr>
        <w:tblW w:w="10455" w:type="dxa"/>
        <w:tblCellMar>
          <w:top w:w="105" w:type="dxa"/>
          <w:left w:w="105" w:type="dxa"/>
          <w:bottom w:w="105" w:type="dxa"/>
          <w:right w:w="105" w:type="dxa"/>
        </w:tblCellMar>
        <w:tblLook w:val="04A0"/>
      </w:tblPr>
      <w:tblGrid>
        <w:gridCol w:w="542"/>
        <w:gridCol w:w="3924"/>
        <w:gridCol w:w="1703"/>
        <w:gridCol w:w="1381"/>
        <w:gridCol w:w="2905"/>
      </w:tblGrid>
      <w:tr w:rsidR="00BC5191" w:rsidRPr="00BC5191" w:rsidTr="005D07DB">
        <w:trPr>
          <w:trHeight w:val="555"/>
        </w:trPr>
        <w:tc>
          <w:tcPr>
            <w:tcW w:w="5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b/>
                <w:color w:val="000000"/>
                <w:sz w:val="28"/>
                <w:szCs w:val="28"/>
                <w:lang w:eastAsia="ru-RU"/>
              </w:rPr>
            </w:pPr>
            <w:r w:rsidRPr="00BC5191">
              <w:rPr>
                <w:rFonts w:ascii="Times New Roman" w:eastAsia="Times New Roman" w:hAnsi="Times New Roman" w:cs="Times New Roman"/>
                <w:b/>
                <w:color w:val="000000"/>
                <w:sz w:val="28"/>
                <w:szCs w:val="28"/>
                <w:lang w:eastAsia="ru-RU"/>
              </w:rPr>
              <w:t>№</w:t>
            </w:r>
          </w:p>
          <w:p w:rsidR="00BC5191" w:rsidRPr="00BC5191" w:rsidRDefault="00BC5191" w:rsidP="00BC5191">
            <w:pPr>
              <w:spacing w:after="150" w:line="240" w:lineRule="auto"/>
              <w:rPr>
                <w:rFonts w:ascii="Times New Roman" w:eastAsia="Times New Roman" w:hAnsi="Times New Roman" w:cs="Times New Roman"/>
                <w:b/>
                <w:color w:val="000000"/>
                <w:sz w:val="28"/>
                <w:szCs w:val="28"/>
                <w:lang w:eastAsia="ru-RU"/>
              </w:rPr>
            </w:pPr>
          </w:p>
        </w:tc>
        <w:tc>
          <w:tcPr>
            <w:tcW w:w="39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b/>
                <w:color w:val="000000"/>
                <w:sz w:val="28"/>
                <w:szCs w:val="28"/>
                <w:lang w:eastAsia="ru-RU"/>
              </w:rPr>
            </w:pPr>
            <w:r w:rsidRPr="00BC5191">
              <w:rPr>
                <w:rFonts w:ascii="Times New Roman" w:eastAsia="Times New Roman" w:hAnsi="Times New Roman" w:cs="Times New Roman"/>
                <w:b/>
                <w:color w:val="000000"/>
                <w:sz w:val="28"/>
                <w:szCs w:val="28"/>
                <w:lang w:eastAsia="ru-RU"/>
              </w:rPr>
              <w:t>Наименование мероприятия</w:t>
            </w:r>
          </w:p>
        </w:tc>
        <w:tc>
          <w:tcPr>
            <w:tcW w:w="17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b/>
                <w:color w:val="000000"/>
                <w:sz w:val="28"/>
                <w:szCs w:val="28"/>
                <w:lang w:eastAsia="ru-RU"/>
              </w:rPr>
            </w:pPr>
            <w:r w:rsidRPr="00BC5191">
              <w:rPr>
                <w:rFonts w:ascii="Times New Roman" w:eastAsia="Times New Roman" w:hAnsi="Times New Roman" w:cs="Times New Roman"/>
                <w:b/>
                <w:color w:val="000000"/>
                <w:sz w:val="28"/>
                <w:szCs w:val="28"/>
                <w:lang w:eastAsia="ru-RU"/>
              </w:rPr>
              <w:t>Дата проведения</w:t>
            </w: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b/>
                <w:color w:val="000000"/>
                <w:sz w:val="28"/>
                <w:szCs w:val="28"/>
                <w:lang w:eastAsia="ru-RU"/>
              </w:rPr>
            </w:pPr>
            <w:r w:rsidRPr="00BC5191">
              <w:rPr>
                <w:rFonts w:ascii="Times New Roman" w:eastAsia="Times New Roman" w:hAnsi="Times New Roman" w:cs="Times New Roman"/>
                <w:b/>
                <w:color w:val="000000"/>
                <w:sz w:val="28"/>
                <w:szCs w:val="28"/>
                <w:lang w:eastAsia="ru-RU"/>
              </w:rPr>
              <w:t>Классы</w:t>
            </w:r>
          </w:p>
        </w:tc>
        <w:tc>
          <w:tcPr>
            <w:tcW w:w="29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b/>
                <w:color w:val="000000"/>
                <w:sz w:val="28"/>
                <w:szCs w:val="28"/>
                <w:lang w:eastAsia="ru-RU"/>
              </w:rPr>
            </w:pPr>
            <w:r w:rsidRPr="00BC5191">
              <w:rPr>
                <w:rFonts w:ascii="Times New Roman" w:eastAsia="Times New Roman" w:hAnsi="Times New Roman" w:cs="Times New Roman"/>
                <w:b/>
                <w:color w:val="000000"/>
                <w:sz w:val="28"/>
                <w:szCs w:val="28"/>
                <w:lang w:eastAsia="ru-RU"/>
              </w:rPr>
              <w:t>Ответственные</w:t>
            </w:r>
          </w:p>
        </w:tc>
      </w:tr>
      <w:tr w:rsidR="00BC5191" w:rsidRPr="00BC5191" w:rsidTr="005D07DB">
        <w:tc>
          <w:tcPr>
            <w:tcW w:w="5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1</w:t>
            </w:r>
          </w:p>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p>
        </w:tc>
        <w:tc>
          <w:tcPr>
            <w:tcW w:w="39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Оформление тематических стендов, уголков, посвященные 100-летию образования ДАССР</w:t>
            </w:r>
          </w:p>
        </w:tc>
        <w:tc>
          <w:tcPr>
            <w:tcW w:w="17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Ноябрь</w:t>
            </w:r>
          </w:p>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8-11 классы</w:t>
            </w:r>
          </w:p>
        </w:tc>
        <w:tc>
          <w:tcPr>
            <w:tcW w:w="29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 xml:space="preserve">Зам. директора по ВР, учитель </w:t>
            </w:r>
            <w:proofErr w:type="gramStart"/>
            <w:r w:rsidRPr="00BC5191">
              <w:rPr>
                <w:rFonts w:ascii="Times New Roman" w:eastAsia="Times New Roman" w:hAnsi="Times New Roman" w:cs="Times New Roman"/>
                <w:color w:val="000000"/>
                <w:sz w:val="28"/>
                <w:szCs w:val="28"/>
                <w:lang w:eastAsia="ru-RU"/>
              </w:rPr>
              <w:t>ИЗО</w:t>
            </w:r>
            <w:proofErr w:type="gramEnd"/>
          </w:p>
        </w:tc>
      </w:tr>
      <w:tr w:rsidR="00BC5191" w:rsidRPr="00BC5191" w:rsidTr="005D07DB">
        <w:tc>
          <w:tcPr>
            <w:tcW w:w="5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2</w:t>
            </w:r>
          </w:p>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p>
        </w:tc>
        <w:tc>
          <w:tcPr>
            <w:tcW w:w="39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-Конкурс классных уголков «Юбилею республики посвящается»</w:t>
            </w:r>
          </w:p>
        </w:tc>
        <w:tc>
          <w:tcPr>
            <w:tcW w:w="17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Ноябрь</w:t>
            </w:r>
          </w:p>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5-11 классы</w:t>
            </w:r>
          </w:p>
        </w:tc>
        <w:tc>
          <w:tcPr>
            <w:tcW w:w="29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 xml:space="preserve">Зам. директора по ВР, учитель </w:t>
            </w:r>
            <w:proofErr w:type="gramStart"/>
            <w:r w:rsidRPr="00BC5191">
              <w:rPr>
                <w:rFonts w:ascii="Times New Roman" w:eastAsia="Times New Roman" w:hAnsi="Times New Roman" w:cs="Times New Roman"/>
                <w:color w:val="000000"/>
                <w:sz w:val="28"/>
                <w:szCs w:val="28"/>
                <w:lang w:eastAsia="ru-RU"/>
              </w:rPr>
              <w:t>ИЗО</w:t>
            </w:r>
            <w:proofErr w:type="gramEnd"/>
          </w:p>
        </w:tc>
      </w:tr>
      <w:tr w:rsidR="00BC5191" w:rsidRPr="00BC5191" w:rsidTr="005D07DB">
        <w:tc>
          <w:tcPr>
            <w:tcW w:w="5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3</w:t>
            </w:r>
          </w:p>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p>
        </w:tc>
        <w:tc>
          <w:tcPr>
            <w:tcW w:w="39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lastRenderedPageBreak/>
              <w:t xml:space="preserve">-Конкурс сочинений на тему: «Хочу воспеть свой </w:t>
            </w:r>
            <w:r w:rsidRPr="00BC5191">
              <w:rPr>
                <w:rFonts w:ascii="Times New Roman" w:eastAsia="Times New Roman" w:hAnsi="Times New Roman" w:cs="Times New Roman"/>
                <w:color w:val="000000"/>
                <w:sz w:val="28"/>
                <w:szCs w:val="28"/>
                <w:lang w:eastAsia="ru-RU"/>
              </w:rPr>
              <w:lastRenderedPageBreak/>
              <w:t>Дагестан».</w:t>
            </w:r>
          </w:p>
        </w:tc>
        <w:tc>
          <w:tcPr>
            <w:tcW w:w="17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lastRenderedPageBreak/>
              <w:t>Декабрь</w:t>
            </w:r>
          </w:p>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lastRenderedPageBreak/>
              <w:t xml:space="preserve">7-8 </w:t>
            </w:r>
            <w:r w:rsidRPr="00BC5191">
              <w:rPr>
                <w:rFonts w:ascii="Times New Roman" w:eastAsia="Times New Roman" w:hAnsi="Times New Roman" w:cs="Times New Roman"/>
                <w:color w:val="000000"/>
                <w:sz w:val="28"/>
                <w:szCs w:val="28"/>
                <w:lang w:eastAsia="ru-RU"/>
              </w:rPr>
              <w:lastRenderedPageBreak/>
              <w:t>классы</w:t>
            </w:r>
          </w:p>
        </w:tc>
        <w:tc>
          <w:tcPr>
            <w:tcW w:w="29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lastRenderedPageBreak/>
              <w:t xml:space="preserve">Учителя русского </w:t>
            </w:r>
            <w:r w:rsidRPr="00BC5191">
              <w:rPr>
                <w:rFonts w:ascii="Times New Roman" w:eastAsia="Times New Roman" w:hAnsi="Times New Roman" w:cs="Times New Roman"/>
                <w:color w:val="000000"/>
                <w:sz w:val="28"/>
                <w:szCs w:val="28"/>
                <w:lang w:eastAsia="ru-RU"/>
              </w:rPr>
              <w:lastRenderedPageBreak/>
              <w:t>языка и литературы</w:t>
            </w:r>
          </w:p>
        </w:tc>
      </w:tr>
      <w:tr w:rsidR="00BC5191" w:rsidRPr="00BC5191" w:rsidTr="005D07DB">
        <w:tc>
          <w:tcPr>
            <w:tcW w:w="5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lastRenderedPageBreak/>
              <w:t>4</w:t>
            </w:r>
          </w:p>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p>
        </w:tc>
        <w:tc>
          <w:tcPr>
            <w:tcW w:w="39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-Единые уроки «100 лет образования ДАССР»</w:t>
            </w:r>
          </w:p>
        </w:tc>
        <w:tc>
          <w:tcPr>
            <w:tcW w:w="17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Январь</w:t>
            </w:r>
          </w:p>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1-11 классы</w:t>
            </w:r>
          </w:p>
        </w:tc>
        <w:tc>
          <w:tcPr>
            <w:tcW w:w="29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Классные руководители</w:t>
            </w:r>
          </w:p>
        </w:tc>
      </w:tr>
      <w:tr w:rsidR="00BC5191" w:rsidRPr="00BC5191" w:rsidTr="005D07DB">
        <w:tc>
          <w:tcPr>
            <w:tcW w:w="5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5</w:t>
            </w:r>
          </w:p>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p>
        </w:tc>
        <w:tc>
          <w:tcPr>
            <w:tcW w:w="39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-Книжная выставка «Мой Дагестан»</w:t>
            </w:r>
          </w:p>
        </w:tc>
        <w:tc>
          <w:tcPr>
            <w:tcW w:w="17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Январь</w:t>
            </w:r>
          </w:p>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1-4 классы</w:t>
            </w:r>
          </w:p>
        </w:tc>
        <w:tc>
          <w:tcPr>
            <w:tcW w:w="29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Школьные библиотекари</w:t>
            </w:r>
          </w:p>
        </w:tc>
      </w:tr>
      <w:tr w:rsidR="00BC5191" w:rsidRPr="00BC5191" w:rsidTr="005D07DB">
        <w:tc>
          <w:tcPr>
            <w:tcW w:w="5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6</w:t>
            </w:r>
          </w:p>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p>
        </w:tc>
        <w:tc>
          <w:tcPr>
            <w:tcW w:w="39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-Конкурс чтеца стихотворений о Дагестане.</w:t>
            </w:r>
          </w:p>
        </w:tc>
        <w:tc>
          <w:tcPr>
            <w:tcW w:w="17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Январь</w:t>
            </w:r>
          </w:p>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5-7 классы</w:t>
            </w:r>
          </w:p>
        </w:tc>
        <w:tc>
          <w:tcPr>
            <w:tcW w:w="29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Учителя русского языка литературы</w:t>
            </w:r>
          </w:p>
        </w:tc>
      </w:tr>
      <w:tr w:rsidR="00BC5191" w:rsidRPr="00BC5191" w:rsidTr="005D07DB">
        <w:tc>
          <w:tcPr>
            <w:tcW w:w="5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7</w:t>
            </w:r>
          </w:p>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p>
        </w:tc>
        <w:tc>
          <w:tcPr>
            <w:tcW w:w="39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-Классные часы: «Лежит средь гор красивый райский край – Дагестан»</w:t>
            </w:r>
          </w:p>
        </w:tc>
        <w:tc>
          <w:tcPr>
            <w:tcW w:w="17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Февраль</w:t>
            </w:r>
          </w:p>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1-11 классы</w:t>
            </w:r>
          </w:p>
        </w:tc>
        <w:tc>
          <w:tcPr>
            <w:tcW w:w="29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Классные руководители</w:t>
            </w:r>
          </w:p>
        </w:tc>
      </w:tr>
      <w:tr w:rsidR="00BC5191" w:rsidRPr="00BC5191" w:rsidTr="005D07DB">
        <w:tc>
          <w:tcPr>
            <w:tcW w:w="5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8</w:t>
            </w:r>
          </w:p>
        </w:tc>
        <w:tc>
          <w:tcPr>
            <w:tcW w:w="39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5D07DB">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 xml:space="preserve">- Фотовыставка «Моя любимая улица </w:t>
            </w:r>
            <w:r w:rsidR="005D07DB">
              <w:rPr>
                <w:rFonts w:ascii="Times New Roman" w:eastAsia="Times New Roman" w:hAnsi="Times New Roman" w:cs="Times New Roman"/>
                <w:color w:val="000000"/>
                <w:sz w:val="28"/>
                <w:szCs w:val="28"/>
                <w:lang w:eastAsia="ru-RU"/>
              </w:rPr>
              <w:t>станции Карланюрт</w:t>
            </w:r>
            <w:proofErr w:type="gramStart"/>
            <w:r w:rsidR="005D07DB">
              <w:rPr>
                <w:rFonts w:ascii="Times New Roman" w:eastAsia="Times New Roman" w:hAnsi="Times New Roman" w:cs="Times New Roman"/>
                <w:color w:val="000000"/>
                <w:sz w:val="28"/>
                <w:szCs w:val="28"/>
                <w:lang w:eastAsia="ru-RU"/>
              </w:rPr>
              <w:t xml:space="preserve"> </w:t>
            </w:r>
            <w:r w:rsidRPr="00BC5191">
              <w:rPr>
                <w:rFonts w:ascii="Times New Roman" w:eastAsia="Times New Roman" w:hAnsi="Times New Roman" w:cs="Times New Roman"/>
                <w:color w:val="000000"/>
                <w:sz w:val="28"/>
                <w:szCs w:val="28"/>
                <w:lang w:eastAsia="ru-RU"/>
              </w:rPr>
              <w:t>!</w:t>
            </w:r>
            <w:proofErr w:type="gramEnd"/>
            <w:r w:rsidRPr="00BC5191">
              <w:rPr>
                <w:rFonts w:ascii="Times New Roman" w:eastAsia="Times New Roman" w:hAnsi="Times New Roman" w:cs="Times New Roman"/>
                <w:color w:val="000000"/>
                <w:sz w:val="28"/>
                <w:szCs w:val="28"/>
                <w:lang w:eastAsia="ru-RU"/>
              </w:rPr>
              <w:t>»</w:t>
            </w:r>
          </w:p>
        </w:tc>
        <w:tc>
          <w:tcPr>
            <w:tcW w:w="17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Февраль</w:t>
            </w:r>
          </w:p>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6-7 классы</w:t>
            </w:r>
          </w:p>
        </w:tc>
        <w:tc>
          <w:tcPr>
            <w:tcW w:w="29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Зам. директора по ВР, школьные библиотекари</w:t>
            </w:r>
          </w:p>
        </w:tc>
      </w:tr>
      <w:tr w:rsidR="00BC5191" w:rsidRPr="00BC5191" w:rsidTr="005D07DB">
        <w:tc>
          <w:tcPr>
            <w:tcW w:w="5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9</w:t>
            </w:r>
          </w:p>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p>
        </w:tc>
        <w:tc>
          <w:tcPr>
            <w:tcW w:w="39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 Выставка детских рисунков «Горжусь республикой своей»</w:t>
            </w:r>
          </w:p>
        </w:tc>
        <w:tc>
          <w:tcPr>
            <w:tcW w:w="17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Март</w:t>
            </w:r>
          </w:p>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2-4 классы</w:t>
            </w:r>
          </w:p>
        </w:tc>
        <w:tc>
          <w:tcPr>
            <w:tcW w:w="29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 xml:space="preserve">Учитель </w:t>
            </w:r>
            <w:proofErr w:type="gramStart"/>
            <w:r w:rsidRPr="00BC5191">
              <w:rPr>
                <w:rFonts w:ascii="Times New Roman" w:eastAsia="Times New Roman" w:hAnsi="Times New Roman" w:cs="Times New Roman"/>
                <w:color w:val="000000"/>
                <w:sz w:val="28"/>
                <w:szCs w:val="28"/>
                <w:lang w:eastAsia="ru-RU"/>
              </w:rPr>
              <w:t>ИЗО</w:t>
            </w:r>
            <w:proofErr w:type="gramEnd"/>
          </w:p>
        </w:tc>
      </w:tr>
      <w:tr w:rsidR="00BC5191" w:rsidRPr="00BC5191" w:rsidTr="005D07DB">
        <w:tc>
          <w:tcPr>
            <w:tcW w:w="5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10</w:t>
            </w:r>
          </w:p>
        </w:tc>
        <w:tc>
          <w:tcPr>
            <w:tcW w:w="39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5D07DB">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 xml:space="preserve">- «Презентация «Знаменитые люди </w:t>
            </w:r>
            <w:r w:rsidR="005D07DB">
              <w:rPr>
                <w:rFonts w:ascii="Times New Roman" w:eastAsia="Times New Roman" w:hAnsi="Times New Roman" w:cs="Times New Roman"/>
                <w:color w:val="000000"/>
                <w:sz w:val="28"/>
                <w:szCs w:val="28"/>
                <w:lang w:eastAsia="ru-RU"/>
              </w:rPr>
              <w:t xml:space="preserve"> Хасавюртовского района</w:t>
            </w:r>
            <w:r w:rsidRPr="00BC5191">
              <w:rPr>
                <w:rFonts w:ascii="Times New Roman" w:eastAsia="Times New Roman" w:hAnsi="Times New Roman" w:cs="Times New Roman"/>
                <w:color w:val="000000"/>
                <w:sz w:val="28"/>
                <w:szCs w:val="28"/>
                <w:lang w:eastAsia="ru-RU"/>
              </w:rPr>
              <w:t>»</w:t>
            </w:r>
          </w:p>
        </w:tc>
        <w:tc>
          <w:tcPr>
            <w:tcW w:w="17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Апрель</w:t>
            </w:r>
          </w:p>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5-8 классы</w:t>
            </w:r>
          </w:p>
        </w:tc>
        <w:tc>
          <w:tcPr>
            <w:tcW w:w="29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Классные руководители</w:t>
            </w:r>
          </w:p>
        </w:tc>
      </w:tr>
      <w:tr w:rsidR="00BC5191" w:rsidRPr="00BC5191" w:rsidTr="005D07DB">
        <w:tc>
          <w:tcPr>
            <w:tcW w:w="5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11</w:t>
            </w:r>
          </w:p>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p>
        </w:tc>
        <w:tc>
          <w:tcPr>
            <w:tcW w:w="39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 Просмотр фильма «Исторические места Дагестана» с последующим обсуждением.</w:t>
            </w:r>
          </w:p>
        </w:tc>
        <w:tc>
          <w:tcPr>
            <w:tcW w:w="17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Май</w:t>
            </w:r>
          </w:p>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8 классы</w:t>
            </w:r>
          </w:p>
        </w:tc>
        <w:tc>
          <w:tcPr>
            <w:tcW w:w="29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Учителя истории</w:t>
            </w:r>
          </w:p>
        </w:tc>
      </w:tr>
      <w:tr w:rsidR="00BC5191" w:rsidRPr="00BC5191" w:rsidTr="005D07DB">
        <w:tc>
          <w:tcPr>
            <w:tcW w:w="5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12</w:t>
            </w:r>
          </w:p>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p>
        </w:tc>
        <w:tc>
          <w:tcPr>
            <w:tcW w:w="39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5D07DB">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 Экскурсия в краеведческий музей</w:t>
            </w:r>
            <w:r w:rsidR="005D07DB">
              <w:rPr>
                <w:rFonts w:ascii="Times New Roman" w:eastAsia="Times New Roman" w:hAnsi="Times New Roman" w:cs="Times New Roman"/>
                <w:color w:val="000000"/>
                <w:sz w:val="28"/>
                <w:szCs w:val="28"/>
                <w:lang w:eastAsia="ru-RU"/>
              </w:rPr>
              <w:t xml:space="preserve"> г</w:t>
            </w:r>
            <w:proofErr w:type="gramStart"/>
            <w:r w:rsidR="005D07DB">
              <w:rPr>
                <w:rFonts w:ascii="Times New Roman" w:eastAsia="Times New Roman" w:hAnsi="Times New Roman" w:cs="Times New Roman"/>
                <w:color w:val="000000"/>
                <w:sz w:val="28"/>
                <w:szCs w:val="28"/>
                <w:lang w:eastAsia="ru-RU"/>
              </w:rPr>
              <w:t>.Х</w:t>
            </w:r>
            <w:proofErr w:type="gramEnd"/>
            <w:r w:rsidR="005D07DB">
              <w:rPr>
                <w:rFonts w:ascii="Times New Roman" w:eastAsia="Times New Roman" w:hAnsi="Times New Roman" w:cs="Times New Roman"/>
                <w:color w:val="000000"/>
                <w:sz w:val="28"/>
                <w:szCs w:val="28"/>
                <w:lang w:eastAsia="ru-RU"/>
              </w:rPr>
              <w:t>асавюрт,</w:t>
            </w:r>
            <w:r w:rsidR="002D74BF">
              <w:rPr>
                <w:rFonts w:ascii="Times New Roman" w:eastAsia="Times New Roman" w:hAnsi="Times New Roman" w:cs="Times New Roman"/>
                <w:color w:val="000000"/>
                <w:sz w:val="28"/>
                <w:szCs w:val="28"/>
                <w:lang w:eastAsia="ru-RU"/>
              </w:rPr>
              <w:t xml:space="preserve"> </w:t>
            </w:r>
            <w:r w:rsidR="005D07DB">
              <w:rPr>
                <w:rFonts w:ascii="Times New Roman" w:eastAsia="Times New Roman" w:hAnsi="Times New Roman" w:cs="Times New Roman"/>
                <w:color w:val="000000"/>
                <w:sz w:val="28"/>
                <w:szCs w:val="28"/>
                <w:lang w:eastAsia="ru-RU"/>
              </w:rPr>
              <w:t>г.Махачкала</w:t>
            </w:r>
          </w:p>
        </w:tc>
        <w:tc>
          <w:tcPr>
            <w:tcW w:w="17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Май</w:t>
            </w:r>
          </w:p>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5</w:t>
            </w:r>
            <w:r w:rsidR="002D74BF">
              <w:rPr>
                <w:rFonts w:ascii="Times New Roman" w:eastAsia="Times New Roman" w:hAnsi="Times New Roman" w:cs="Times New Roman"/>
                <w:color w:val="000000"/>
                <w:sz w:val="28"/>
                <w:szCs w:val="28"/>
                <w:lang w:eastAsia="ru-RU"/>
              </w:rPr>
              <w:t>- 11</w:t>
            </w:r>
            <w:r w:rsidRPr="00BC5191">
              <w:rPr>
                <w:rFonts w:ascii="Times New Roman" w:eastAsia="Times New Roman" w:hAnsi="Times New Roman" w:cs="Times New Roman"/>
                <w:color w:val="000000"/>
                <w:sz w:val="28"/>
                <w:szCs w:val="28"/>
                <w:lang w:eastAsia="ru-RU"/>
              </w:rPr>
              <w:t xml:space="preserve"> классы</w:t>
            </w:r>
          </w:p>
        </w:tc>
        <w:tc>
          <w:tcPr>
            <w:tcW w:w="29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Классные руководители</w:t>
            </w:r>
          </w:p>
        </w:tc>
      </w:tr>
    </w:tbl>
    <w:p w:rsidR="00BC5191" w:rsidRPr="00BC5191" w:rsidRDefault="00BC5191" w:rsidP="00BC5191">
      <w:pPr>
        <w:shd w:val="clear" w:color="auto" w:fill="FFFFFF"/>
        <w:spacing w:after="150" w:line="240" w:lineRule="auto"/>
        <w:rPr>
          <w:rFonts w:ascii="Arial" w:eastAsia="Times New Roman" w:hAnsi="Arial" w:cs="Arial"/>
          <w:color w:val="000000"/>
          <w:sz w:val="28"/>
          <w:szCs w:val="28"/>
          <w:lang w:eastAsia="ru-RU"/>
        </w:rPr>
      </w:pPr>
      <w:r w:rsidRPr="00BC5191">
        <w:rPr>
          <w:rFonts w:ascii="Arial" w:eastAsia="Times New Roman" w:hAnsi="Arial" w:cs="Arial"/>
          <w:color w:val="000000"/>
          <w:sz w:val="28"/>
          <w:szCs w:val="28"/>
          <w:lang w:eastAsia="ru-RU"/>
        </w:rPr>
        <w:br/>
      </w:r>
    </w:p>
    <w:sectPr w:rsidR="00BC5191" w:rsidRPr="00BC5191" w:rsidSect="00BC5191">
      <w:pgSz w:w="11906" w:h="16838"/>
      <w:pgMar w:top="567"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5191"/>
    <w:rsid w:val="002D74BF"/>
    <w:rsid w:val="00331F9D"/>
    <w:rsid w:val="005D07DB"/>
    <w:rsid w:val="0091532B"/>
    <w:rsid w:val="00BC5191"/>
    <w:rsid w:val="00C83A18"/>
    <w:rsid w:val="00C8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F9D"/>
  </w:style>
  <w:style w:type="paragraph" w:styleId="1">
    <w:name w:val="heading 1"/>
    <w:basedOn w:val="a"/>
    <w:link w:val="10"/>
    <w:uiPriority w:val="9"/>
    <w:qFormat/>
    <w:rsid w:val="00BC51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C519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519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C5191"/>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BC5191"/>
    <w:rPr>
      <w:color w:val="0000FF"/>
      <w:u w:val="single"/>
    </w:rPr>
  </w:style>
  <w:style w:type="paragraph" w:styleId="a4">
    <w:name w:val="Normal (Web)"/>
    <w:basedOn w:val="a"/>
    <w:uiPriority w:val="99"/>
    <w:unhideWhenUsed/>
    <w:rsid w:val="00BC51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i">
    <w:name w:val="ui"/>
    <w:basedOn w:val="a0"/>
    <w:rsid w:val="00BC5191"/>
  </w:style>
  <w:style w:type="paragraph" w:styleId="a5">
    <w:name w:val="Balloon Text"/>
    <w:basedOn w:val="a"/>
    <w:link w:val="a6"/>
    <w:uiPriority w:val="99"/>
    <w:semiHidden/>
    <w:unhideWhenUsed/>
    <w:rsid w:val="00BC51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51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7896176">
      <w:bodyDiv w:val="1"/>
      <w:marLeft w:val="0"/>
      <w:marRight w:val="0"/>
      <w:marTop w:val="0"/>
      <w:marBottom w:val="0"/>
      <w:divBdr>
        <w:top w:val="none" w:sz="0" w:space="0" w:color="auto"/>
        <w:left w:val="none" w:sz="0" w:space="0" w:color="auto"/>
        <w:bottom w:val="none" w:sz="0" w:space="0" w:color="auto"/>
        <w:right w:val="none" w:sz="0" w:space="0" w:color="auto"/>
      </w:divBdr>
      <w:divsChild>
        <w:div w:id="1784839376">
          <w:marLeft w:val="0"/>
          <w:marRight w:val="0"/>
          <w:marTop w:val="0"/>
          <w:marBottom w:val="0"/>
          <w:divBdr>
            <w:top w:val="none" w:sz="0" w:space="0" w:color="auto"/>
            <w:left w:val="none" w:sz="0" w:space="0" w:color="auto"/>
            <w:bottom w:val="none" w:sz="0" w:space="0" w:color="auto"/>
            <w:right w:val="none" w:sz="0" w:space="0" w:color="auto"/>
          </w:divBdr>
          <w:divsChild>
            <w:div w:id="969215067">
              <w:marLeft w:val="0"/>
              <w:marRight w:val="0"/>
              <w:marTop w:val="0"/>
              <w:marBottom w:val="0"/>
              <w:divBdr>
                <w:top w:val="none" w:sz="0" w:space="0" w:color="auto"/>
                <w:left w:val="none" w:sz="0" w:space="0" w:color="auto"/>
                <w:bottom w:val="none" w:sz="0" w:space="0" w:color="auto"/>
                <w:right w:val="none" w:sz="0" w:space="0" w:color="auto"/>
              </w:divBdr>
              <w:divsChild>
                <w:div w:id="1650935978">
                  <w:marLeft w:val="0"/>
                  <w:marRight w:val="0"/>
                  <w:marTop w:val="0"/>
                  <w:marBottom w:val="0"/>
                  <w:divBdr>
                    <w:top w:val="none" w:sz="0" w:space="0" w:color="auto"/>
                    <w:left w:val="none" w:sz="0" w:space="0" w:color="auto"/>
                    <w:bottom w:val="none" w:sz="0" w:space="0" w:color="auto"/>
                    <w:right w:val="none" w:sz="0" w:space="0" w:color="auto"/>
                  </w:divBdr>
                </w:div>
              </w:divsChild>
            </w:div>
            <w:div w:id="515270623">
              <w:marLeft w:val="0"/>
              <w:marRight w:val="0"/>
              <w:marTop w:val="0"/>
              <w:marBottom w:val="0"/>
              <w:divBdr>
                <w:top w:val="none" w:sz="0" w:space="0" w:color="auto"/>
                <w:left w:val="none" w:sz="0" w:space="0" w:color="auto"/>
                <w:bottom w:val="none" w:sz="0" w:space="0" w:color="auto"/>
                <w:right w:val="none" w:sz="0" w:space="0" w:color="auto"/>
              </w:divBdr>
              <w:divsChild>
                <w:div w:id="19404721">
                  <w:marLeft w:val="0"/>
                  <w:marRight w:val="0"/>
                  <w:marTop w:val="15"/>
                  <w:marBottom w:val="0"/>
                  <w:divBdr>
                    <w:top w:val="none" w:sz="0" w:space="0" w:color="auto"/>
                    <w:left w:val="none" w:sz="0" w:space="0" w:color="auto"/>
                    <w:bottom w:val="none" w:sz="0" w:space="0" w:color="auto"/>
                    <w:right w:val="none" w:sz="0" w:space="0" w:color="auto"/>
                  </w:divBdr>
                </w:div>
                <w:div w:id="2025936961">
                  <w:marLeft w:val="0"/>
                  <w:marRight w:val="0"/>
                  <w:marTop w:val="15"/>
                  <w:marBottom w:val="0"/>
                  <w:divBdr>
                    <w:top w:val="none" w:sz="0" w:space="0" w:color="auto"/>
                    <w:left w:val="none" w:sz="0" w:space="0" w:color="auto"/>
                    <w:bottom w:val="none" w:sz="0" w:space="0" w:color="auto"/>
                    <w:right w:val="none" w:sz="0" w:space="0" w:color="auto"/>
                  </w:divBdr>
                </w:div>
                <w:div w:id="1421608247">
                  <w:marLeft w:val="0"/>
                  <w:marRight w:val="0"/>
                  <w:marTop w:val="0"/>
                  <w:marBottom w:val="0"/>
                  <w:divBdr>
                    <w:top w:val="none" w:sz="0" w:space="0" w:color="auto"/>
                    <w:left w:val="none" w:sz="0" w:space="0" w:color="auto"/>
                    <w:bottom w:val="none" w:sz="0" w:space="0" w:color="auto"/>
                    <w:right w:val="none" w:sz="0" w:space="0" w:color="auto"/>
                  </w:divBdr>
                  <w:divsChild>
                    <w:div w:id="1743215596">
                      <w:marLeft w:val="0"/>
                      <w:marRight w:val="0"/>
                      <w:marTop w:val="0"/>
                      <w:marBottom w:val="0"/>
                      <w:divBdr>
                        <w:top w:val="none" w:sz="0" w:space="0" w:color="auto"/>
                        <w:left w:val="none" w:sz="0" w:space="0" w:color="auto"/>
                        <w:bottom w:val="none" w:sz="0" w:space="0" w:color="auto"/>
                        <w:right w:val="none" w:sz="0" w:space="0" w:color="auto"/>
                      </w:divBdr>
                    </w:div>
                    <w:div w:id="76367395">
                      <w:marLeft w:val="0"/>
                      <w:marRight w:val="0"/>
                      <w:marTop w:val="300"/>
                      <w:marBottom w:val="0"/>
                      <w:divBdr>
                        <w:top w:val="single" w:sz="6" w:space="0" w:color="E1E8ED"/>
                        <w:left w:val="single" w:sz="6" w:space="0" w:color="E1E8ED"/>
                        <w:bottom w:val="single" w:sz="6" w:space="0" w:color="E1E8ED"/>
                        <w:right w:val="single" w:sz="6" w:space="0" w:color="E1E8ED"/>
                      </w:divBdr>
                      <w:divsChild>
                        <w:div w:id="950820340">
                          <w:marLeft w:val="0"/>
                          <w:marRight w:val="0"/>
                          <w:marTop w:val="0"/>
                          <w:marBottom w:val="0"/>
                          <w:divBdr>
                            <w:top w:val="none" w:sz="0" w:space="0" w:color="auto"/>
                            <w:left w:val="none" w:sz="0" w:space="0" w:color="auto"/>
                            <w:bottom w:val="none" w:sz="0" w:space="0" w:color="auto"/>
                            <w:right w:val="none" w:sz="0" w:space="0" w:color="auto"/>
                          </w:divBdr>
                          <w:divsChild>
                            <w:div w:id="2266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816459">
          <w:marLeft w:val="0"/>
          <w:marRight w:val="0"/>
          <w:marTop w:val="0"/>
          <w:marBottom w:val="750"/>
          <w:divBdr>
            <w:top w:val="none" w:sz="0" w:space="0" w:color="auto"/>
            <w:left w:val="none" w:sz="0" w:space="0" w:color="auto"/>
            <w:bottom w:val="none" w:sz="0" w:space="0" w:color="auto"/>
            <w:right w:val="none" w:sz="0" w:space="0" w:color="auto"/>
          </w:divBdr>
          <w:divsChild>
            <w:div w:id="2017533339">
              <w:marLeft w:val="0"/>
              <w:marRight w:val="0"/>
              <w:marTop w:val="225"/>
              <w:marBottom w:val="100"/>
              <w:divBdr>
                <w:top w:val="none" w:sz="0" w:space="0" w:color="auto"/>
                <w:left w:val="none" w:sz="0" w:space="0" w:color="auto"/>
                <w:bottom w:val="none" w:sz="0" w:space="0" w:color="auto"/>
                <w:right w:val="none" w:sz="0" w:space="0" w:color="auto"/>
              </w:divBdr>
              <w:divsChild>
                <w:div w:id="1233812473">
                  <w:marLeft w:val="0"/>
                  <w:marRight w:val="0"/>
                  <w:marTop w:val="0"/>
                  <w:marBottom w:val="0"/>
                  <w:divBdr>
                    <w:top w:val="none" w:sz="0" w:space="0" w:color="auto"/>
                    <w:left w:val="none" w:sz="0" w:space="0" w:color="auto"/>
                    <w:bottom w:val="none" w:sz="0" w:space="0" w:color="auto"/>
                    <w:right w:val="none" w:sz="0" w:space="0" w:color="auto"/>
                  </w:divBdr>
                  <w:divsChild>
                    <w:div w:id="1838300720">
                      <w:marLeft w:val="0"/>
                      <w:marRight w:val="0"/>
                      <w:marTop w:val="0"/>
                      <w:marBottom w:val="0"/>
                      <w:divBdr>
                        <w:top w:val="single" w:sz="6" w:space="0" w:color="E5E5E5"/>
                        <w:left w:val="single" w:sz="6" w:space="0" w:color="E5E5E5"/>
                        <w:bottom w:val="single" w:sz="6" w:space="0" w:color="E5E5E5"/>
                        <w:right w:val="single" w:sz="6" w:space="0" w:color="E5E5E5"/>
                      </w:divBdr>
                      <w:divsChild>
                        <w:div w:id="667027593">
                          <w:marLeft w:val="0"/>
                          <w:marRight w:val="0"/>
                          <w:marTop w:val="0"/>
                          <w:marBottom w:val="0"/>
                          <w:divBdr>
                            <w:top w:val="none" w:sz="0" w:space="0" w:color="auto"/>
                            <w:left w:val="none" w:sz="0" w:space="0" w:color="auto"/>
                            <w:bottom w:val="none" w:sz="0" w:space="0" w:color="auto"/>
                            <w:right w:val="none" w:sz="0" w:space="0" w:color="auto"/>
                          </w:divBdr>
                          <w:divsChild>
                            <w:div w:id="1223180490">
                              <w:marLeft w:val="0"/>
                              <w:marRight w:val="0"/>
                              <w:marTop w:val="0"/>
                              <w:marBottom w:val="0"/>
                              <w:divBdr>
                                <w:top w:val="none" w:sz="0" w:space="0" w:color="auto"/>
                                <w:left w:val="none" w:sz="0" w:space="0" w:color="auto"/>
                                <w:bottom w:val="none" w:sz="0" w:space="0" w:color="auto"/>
                                <w:right w:val="none" w:sz="0" w:space="0" w:color="auto"/>
                              </w:divBdr>
                              <w:divsChild>
                                <w:div w:id="1642151916">
                                  <w:marLeft w:val="0"/>
                                  <w:marRight w:val="0"/>
                                  <w:marTop w:val="0"/>
                                  <w:marBottom w:val="0"/>
                                  <w:divBdr>
                                    <w:top w:val="none" w:sz="0" w:space="0" w:color="auto"/>
                                    <w:left w:val="none" w:sz="0" w:space="0" w:color="auto"/>
                                    <w:bottom w:val="none" w:sz="0" w:space="0" w:color="auto"/>
                                    <w:right w:val="none" w:sz="0" w:space="0" w:color="auto"/>
                                  </w:divBdr>
                                </w:div>
                              </w:divsChild>
                            </w:div>
                            <w:div w:id="309674226">
                              <w:marLeft w:val="0"/>
                              <w:marRight w:val="0"/>
                              <w:marTop w:val="0"/>
                              <w:marBottom w:val="0"/>
                              <w:divBdr>
                                <w:top w:val="none" w:sz="0" w:space="0" w:color="auto"/>
                                <w:left w:val="none" w:sz="0" w:space="0" w:color="auto"/>
                                <w:bottom w:val="none" w:sz="0" w:space="0" w:color="auto"/>
                                <w:right w:val="none" w:sz="0" w:space="0" w:color="auto"/>
                              </w:divBdr>
                              <w:divsChild>
                                <w:div w:id="379981302">
                                  <w:marLeft w:val="0"/>
                                  <w:marRight w:val="0"/>
                                  <w:marTop w:val="0"/>
                                  <w:marBottom w:val="0"/>
                                  <w:divBdr>
                                    <w:top w:val="none" w:sz="0" w:space="0" w:color="auto"/>
                                    <w:left w:val="none" w:sz="0" w:space="0" w:color="auto"/>
                                    <w:bottom w:val="none" w:sz="0" w:space="0" w:color="auto"/>
                                    <w:right w:val="none" w:sz="0" w:space="0" w:color="auto"/>
                                  </w:divBdr>
                                  <w:divsChild>
                                    <w:div w:id="2098480687">
                                      <w:marLeft w:val="0"/>
                                      <w:marRight w:val="0"/>
                                      <w:marTop w:val="0"/>
                                      <w:marBottom w:val="0"/>
                                      <w:divBdr>
                                        <w:top w:val="none" w:sz="0" w:space="0" w:color="auto"/>
                                        <w:left w:val="none" w:sz="0" w:space="0" w:color="auto"/>
                                        <w:bottom w:val="none" w:sz="0" w:space="0" w:color="auto"/>
                                        <w:right w:val="none" w:sz="0" w:space="0" w:color="auto"/>
                                      </w:divBdr>
                                      <w:divsChild>
                                        <w:div w:id="633028704">
                                          <w:marLeft w:val="0"/>
                                          <w:marRight w:val="0"/>
                                          <w:marTop w:val="0"/>
                                          <w:marBottom w:val="0"/>
                                          <w:divBdr>
                                            <w:top w:val="none" w:sz="0" w:space="0" w:color="auto"/>
                                            <w:left w:val="none" w:sz="0" w:space="0" w:color="auto"/>
                                            <w:bottom w:val="none" w:sz="0" w:space="0" w:color="auto"/>
                                            <w:right w:val="none" w:sz="0" w:space="0" w:color="auto"/>
                                          </w:divBdr>
                                        </w:div>
                                        <w:div w:id="1168322588">
                                          <w:marLeft w:val="0"/>
                                          <w:marRight w:val="0"/>
                                          <w:marTop w:val="0"/>
                                          <w:marBottom w:val="0"/>
                                          <w:divBdr>
                                            <w:top w:val="none" w:sz="0" w:space="0" w:color="auto"/>
                                            <w:left w:val="none" w:sz="0" w:space="0" w:color="auto"/>
                                            <w:bottom w:val="none" w:sz="0" w:space="0" w:color="auto"/>
                                            <w:right w:val="none" w:sz="0" w:space="0" w:color="auto"/>
                                          </w:divBdr>
                                        </w:div>
                                        <w:div w:id="1249314777">
                                          <w:marLeft w:val="0"/>
                                          <w:marRight w:val="0"/>
                                          <w:marTop w:val="0"/>
                                          <w:marBottom w:val="0"/>
                                          <w:divBdr>
                                            <w:top w:val="none" w:sz="0" w:space="0" w:color="auto"/>
                                            <w:left w:val="none" w:sz="0" w:space="0" w:color="auto"/>
                                            <w:bottom w:val="none" w:sz="0" w:space="0" w:color="auto"/>
                                            <w:right w:val="none" w:sz="0" w:space="0" w:color="auto"/>
                                          </w:divBdr>
                                        </w:div>
                                        <w:div w:id="1895239054">
                                          <w:marLeft w:val="0"/>
                                          <w:marRight w:val="0"/>
                                          <w:marTop w:val="0"/>
                                          <w:marBottom w:val="0"/>
                                          <w:divBdr>
                                            <w:top w:val="none" w:sz="0" w:space="0" w:color="auto"/>
                                            <w:left w:val="none" w:sz="0" w:space="0" w:color="auto"/>
                                            <w:bottom w:val="none" w:sz="0" w:space="0" w:color="auto"/>
                                            <w:right w:val="none" w:sz="0" w:space="0" w:color="auto"/>
                                          </w:divBdr>
                                          <w:divsChild>
                                            <w:div w:id="1609697951">
                                              <w:marLeft w:val="0"/>
                                              <w:marRight w:val="0"/>
                                              <w:marTop w:val="0"/>
                                              <w:marBottom w:val="0"/>
                                              <w:divBdr>
                                                <w:top w:val="none" w:sz="0" w:space="0" w:color="auto"/>
                                                <w:left w:val="none" w:sz="0" w:space="0" w:color="auto"/>
                                                <w:bottom w:val="none" w:sz="0" w:space="0" w:color="auto"/>
                                                <w:right w:val="none" w:sz="0" w:space="0" w:color="auto"/>
                                              </w:divBdr>
                                              <w:divsChild>
                                                <w:div w:id="1577476996">
                                                  <w:marLeft w:val="0"/>
                                                  <w:marRight w:val="0"/>
                                                  <w:marTop w:val="0"/>
                                                  <w:marBottom w:val="0"/>
                                                  <w:divBdr>
                                                    <w:top w:val="none" w:sz="0" w:space="0" w:color="auto"/>
                                                    <w:left w:val="none" w:sz="0" w:space="0" w:color="auto"/>
                                                    <w:bottom w:val="none" w:sz="0" w:space="0" w:color="auto"/>
                                                    <w:right w:val="none" w:sz="0" w:space="0" w:color="auto"/>
                                                  </w:divBdr>
                                                  <w:divsChild>
                                                    <w:div w:id="1232622697">
                                                      <w:marLeft w:val="0"/>
                                                      <w:marRight w:val="0"/>
                                                      <w:marTop w:val="0"/>
                                                      <w:marBottom w:val="0"/>
                                                      <w:divBdr>
                                                        <w:top w:val="none" w:sz="0" w:space="0" w:color="auto"/>
                                                        <w:left w:val="none" w:sz="0" w:space="0" w:color="auto"/>
                                                        <w:bottom w:val="none" w:sz="0" w:space="0" w:color="auto"/>
                                                        <w:right w:val="none" w:sz="0" w:space="0" w:color="auto"/>
                                                      </w:divBdr>
                                                      <w:divsChild>
                                                        <w:div w:id="52883248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881287">
                  <w:marLeft w:val="0"/>
                  <w:marRight w:val="0"/>
                  <w:marTop w:val="0"/>
                  <w:marBottom w:val="0"/>
                  <w:divBdr>
                    <w:top w:val="none" w:sz="0" w:space="0" w:color="auto"/>
                    <w:left w:val="none" w:sz="0" w:space="0" w:color="auto"/>
                    <w:bottom w:val="none" w:sz="0" w:space="0" w:color="auto"/>
                    <w:right w:val="none" w:sz="0" w:space="0" w:color="auto"/>
                  </w:divBdr>
                  <w:divsChild>
                    <w:div w:id="493645485">
                      <w:marLeft w:val="-225"/>
                      <w:marRight w:val="-225"/>
                      <w:marTop w:val="0"/>
                      <w:marBottom w:val="0"/>
                      <w:divBdr>
                        <w:top w:val="none" w:sz="0" w:space="0" w:color="auto"/>
                        <w:left w:val="none" w:sz="0" w:space="0" w:color="auto"/>
                        <w:bottom w:val="none" w:sz="0" w:space="0" w:color="auto"/>
                        <w:right w:val="none" w:sz="0" w:space="0" w:color="auto"/>
                      </w:divBdr>
                      <w:divsChild>
                        <w:div w:id="1892645757">
                          <w:marLeft w:val="0"/>
                          <w:marRight w:val="0"/>
                          <w:marTop w:val="0"/>
                          <w:marBottom w:val="0"/>
                          <w:divBdr>
                            <w:top w:val="none" w:sz="0" w:space="0" w:color="auto"/>
                            <w:left w:val="none" w:sz="0" w:space="0" w:color="auto"/>
                            <w:bottom w:val="none" w:sz="0" w:space="0" w:color="auto"/>
                            <w:right w:val="none" w:sz="0" w:space="0" w:color="auto"/>
                          </w:divBdr>
                          <w:divsChild>
                            <w:div w:id="642931871">
                              <w:marLeft w:val="0"/>
                              <w:marRight w:val="0"/>
                              <w:marTop w:val="0"/>
                              <w:marBottom w:val="0"/>
                              <w:divBdr>
                                <w:top w:val="none" w:sz="0" w:space="0" w:color="auto"/>
                                <w:left w:val="none" w:sz="0" w:space="0" w:color="auto"/>
                                <w:bottom w:val="none" w:sz="0" w:space="0" w:color="auto"/>
                                <w:right w:val="none" w:sz="0" w:space="0" w:color="auto"/>
                              </w:divBdr>
                            </w:div>
                          </w:divsChild>
                        </w:div>
                        <w:div w:id="351104344">
                          <w:marLeft w:val="0"/>
                          <w:marRight w:val="0"/>
                          <w:marTop w:val="0"/>
                          <w:marBottom w:val="0"/>
                          <w:divBdr>
                            <w:top w:val="none" w:sz="0" w:space="0" w:color="auto"/>
                            <w:left w:val="none" w:sz="0" w:space="0" w:color="auto"/>
                            <w:bottom w:val="none" w:sz="0" w:space="0" w:color="auto"/>
                            <w:right w:val="none" w:sz="0" w:space="0" w:color="auto"/>
                          </w:divBdr>
                          <w:divsChild>
                            <w:div w:id="711266162">
                              <w:marLeft w:val="0"/>
                              <w:marRight w:val="0"/>
                              <w:marTop w:val="0"/>
                              <w:marBottom w:val="0"/>
                              <w:divBdr>
                                <w:top w:val="none" w:sz="0" w:space="0" w:color="auto"/>
                                <w:left w:val="none" w:sz="0" w:space="0" w:color="auto"/>
                                <w:bottom w:val="none" w:sz="0" w:space="0" w:color="auto"/>
                                <w:right w:val="none" w:sz="0" w:space="0" w:color="auto"/>
                              </w:divBdr>
                            </w:div>
                          </w:divsChild>
                        </w:div>
                        <w:div w:id="1346784333">
                          <w:marLeft w:val="0"/>
                          <w:marRight w:val="0"/>
                          <w:marTop w:val="0"/>
                          <w:marBottom w:val="0"/>
                          <w:divBdr>
                            <w:top w:val="none" w:sz="0" w:space="0" w:color="auto"/>
                            <w:left w:val="none" w:sz="0" w:space="0" w:color="auto"/>
                            <w:bottom w:val="none" w:sz="0" w:space="0" w:color="auto"/>
                            <w:right w:val="none" w:sz="0" w:space="0" w:color="auto"/>
                          </w:divBdr>
                          <w:divsChild>
                            <w:div w:id="1957131855">
                              <w:marLeft w:val="0"/>
                              <w:marRight w:val="0"/>
                              <w:marTop w:val="0"/>
                              <w:marBottom w:val="0"/>
                              <w:divBdr>
                                <w:top w:val="none" w:sz="0" w:space="0" w:color="auto"/>
                                <w:left w:val="none" w:sz="0" w:space="0" w:color="auto"/>
                                <w:bottom w:val="none" w:sz="0" w:space="0" w:color="auto"/>
                                <w:right w:val="none" w:sz="0" w:space="0" w:color="auto"/>
                              </w:divBdr>
                            </w:div>
                          </w:divsChild>
                        </w:div>
                        <w:div w:id="1735854939">
                          <w:marLeft w:val="0"/>
                          <w:marRight w:val="0"/>
                          <w:marTop w:val="0"/>
                          <w:marBottom w:val="0"/>
                          <w:divBdr>
                            <w:top w:val="none" w:sz="0" w:space="0" w:color="auto"/>
                            <w:left w:val="none" w:sz="0" w:space="0" w:color="auto"/>
                            <w:bottom w:val="none" w:sz="0" w:space="0" w:color="auto"/>
                            <w:right w:val="none" w:sz="0" w:space="0" w:color="auto"/>
                          </w:divBdr>
                          <w:divsChild>
                            <w:div w:id="123130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33275">
                      <w:marLeft w:val="-225"/>
                      <w:marRight w:val="-225"/>
                      <w:marTop w:val="0"/>
                      <w:marBottom w:val="0"/>
                      <w:divBdr>
                        <w:top w:val="none" w:sz="0" w:space="0" w:color="auto"/>
                        <w:left w:val="none" w:sz="0" w:space="0" w:color="auto"/>
                        <w:bottom w:val="none" w:sz="0" w:space="0" w:color="auto"/>
                        <w:right w:val="none" w:sz="0" w:space="0" w:color="auto"/>
                      </w:divBdr>
                      <w:divsChild>
                        <w:div w:id="1101534935">
                          <w:marLeft w:val="0"/>
                          <w:marRight w:val="0"/>
                          <w:marTop w:val="0"/>
                          <w:marBottom w:val="0"/>
                          <w:divBdr>
                            <w:top w:val="none" w:sz="0" w:space="0" w:color="auto"/>
                            <w:left w:val="none" w:sz="0" w:space="0" w:color="auto"/>
                            <w:bottom w:val="none" w:sz="0" w:space="0" w:color="auto"/>
                            <w:right w:val="none" w:sz="0" w:space="0" w:color="auto"/>
                          </w:divBdr>
                          <w:divsChild>
                            <w:div w:id="466361428">
                              <w:marLeft w:val="0"/>
                              <w:marRight w:val="0"/>
                              <w:marTop w:val="0"/>
                              <w:marBottom w:val="0"/>
                              <w:divBdr>
                                <w:top w:val="none" w:sz="0" w:space="0" w:color="auto"/>
                                <w:left w:val="none" w:sz="0" w:space="0" w:color="auto"/>
                                <w:bottom w:val="none" w:sz="0" w:space="0" w:color="auto"/>
                                <w:right w:val="none" w:sz="0" w:space="0" w:color="auto"/>
                              </w:divBdr>
                            </w:div>
                          </w:divsChild>
                        </w:div>
                        <w:div w:id="1687294553">
                          <w:marLeft w:val="0"/>
                          <w:marRight w:val="0"/>
                          <w:marTop w:val="0"/>
                          <w:marBottom w:val="0"/>
                          <w:divBdr>
                            <w:top w:val="none" w:sz="0" w:space="0" w:color="auto"/>
                            <w:left w:val="none" w:sz="0" w:space="0" w:color="auto"/>
                            <w:bottom w:val="none" w:sz="0" w:space="0" w:color="auto"/>
                            <w:right w:val="none" w:sz="0" w:space="0" w:color="auto"/>
                          </w:divBdr>
                          <w:divsChild>
                            <w:div w:id="869760698">
                              <w:marLeft w:val="0"/>
                              <w:marRight w:val="0"/>
                              <w:marTop w:val="0"/>
                              <w:marBottom w:val="0"/>
                              <w:divBdr>
                                <w:top w:val="none" w:sz="0" w:space="0" w:color="auto"/>
                                <w:left w:val="none" w:sz="0" w:space="0" w:color="auto"/>
                                <w:bottom w:val="none" w:sz="0" w:space="0" w:color="auto"/>
                                <w:right w:val="none" w:sz="0" w:space="0" w:color="auto"/>
                              </w:divBdr>
                            </w:div>
                          </w:divsChild>
                        </w:div>
                        <w:div w:id="2049647963">
                          <w:marLeft w:val="0"/>
                          <w:marRight w:val="0"/>
                          <w:marTop w:val="0"/>
                          <w:marBottom w:val="0"/>
                          <w:divBdr>
                            <w:top w:val="none" w:sz="0" w:space="0" w:color="auto"/>
                            <w:left w:val="none" w:sz="0" w:space="0" w:color="auto"/>
                            <w:bottom w:val="none" w:sz="0" w:space="0" w:color="auto"/>
                            <w:right w:val="none" w:sz="0" w:space="0" w:color="auto"/>
                          </w:divBdr>
                          <w:divsChild>
                            <w:div w:id="1698387063">
                              <w:marLeft w:val="0"/>
                              <w:marRight w:val="0"/>
                              <w:marTop w:val="0"/>
                              <w:marBottom w:val="0"/>
                              <w:divBdr>
                                <w:top w:val="none" w:sz="0" w:space="0" w:color="auto"/>
                                <w:left w:val="none" w:sz="0" w:space="0" w:color="auto"/>
                                <w:bottom w:val="none" w:sz="0" w:space="0" w:color="auto"/>
                                <w:right w:val="none" w:sz="0" w:space="0" w:color="auto"/>
                              </w:divBdr>
                            </w:div>
                          </w:divsChild>
                        </w:div>
                        <w:div w:id="942348918">
                          <w:marLeft w:val="0"/>
                          <w:marRight w:val="0"/>
                          <w:marTop w:val="0"/>
                          <w:marBottom w:val="0"/>
                          <w:divBdr>
                            <w:top w:val="none" w:sz="0" w:space="0" w:color="auto"/>
                            <w:left w:val="none" w:sz="0" w:space="0" w:color="auto"/>
                            <w:bottom w:val="none" w:sz="0" w:space="0" w:color="auto"/>
                            <w:right w:val="none" w:sz="0" w:space="0" w:color="auto"/>
                          </w:divBdr>
                          <w:divsChild>
                            <w:div w:id="61841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474</Words>
  <Characters>2704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Ю</cp:lastModifiedBy>
  <cp:revision>4</cp:revision>
  <dcterms:created xsi:type="dcterms:W3CDTF">2021-01-05T07:19:00Z</dcterms:created>
  <dcterms:modified xsi:type="dcterms:W3CDTF">2021-01-05T08:17:00Z</dcterms:modified>
</cp:coreProperties>
</file>