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E0" w:rsidRPr="00664D8B" w:rsidRDefault="00B63DE0" w:rsidP="00B63DE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D8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="00363108" w:rsidRPr="00664D8B">
        <w:rPr>
          <w:rFonts w:ascii="Times New Roman" w:hAnsi="Times New Roman" w:cs="Times New Roman"/>
          <w:b/>
          <w:bCs/>
          <w:sz w:val="24"/>
          <w:szCs w:val="24"/>
        </w:rPr>
        <w:t>казе</w:t>
      </w:r>
      <w:r w:rsidR="009053D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664D8B">
        <w:rPr>
          <w:rFonts w:ascii="Times New Roman" w:hAnsi="Times New Roman" w:cs="Times New Roman"/>
          <w:b/>
          <w:bCs/>
          <w:sz w:val="24"/>
          <w:szCs w:val="24"/>
        </w:rPr>
        <w:t>ное общеобразовательное учреждение</w:t>
      </w:r>
    </w:p>
    <w:p w:rsidR="00B63DE0" w:rsidRPr="00664D8B" w:rsidRDefault="00363108" w:rsidP="00B63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D8B">
        <w:rPr>
          <w:rFonts w:ascii="Times New Roman" w:hAnsi="Times New Roman" w:cs="Times New Roman"/>
          <w:b/>
          <w:bCs/>
          <w:sz w:val="24"/>
          <w:szCs w:val="24"/>
        </w:rPr>
        <w:t xml:space="preserve">Ст. </w:t>
      </w:r>
      <w:proofErr w:type="spellStart"/>
      <w:r w:rsidRPr="00664D8B">
        <w:rPr>
          <w:rFonts w:ascii="Times New Roman" w:hAnsi="Times New Roman" w:cs="Times New Roman"/>
          <w:b/>
          <w:bCs/>
          <w:sz w:val="24"/>
          <w:szCs w:val="24"/>
        </w:rPr>
        <w:t>Карланюртовская</w:t>
      </w:r>
      <w:proofErr w:type="spellEnd"/>
      <w:r w:rsidRPr="00664D8B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B63DE0" w:rsidRDefault="00B63DE0" w:rsidP="00664D8B">
      <w:pPr>
        <w:ind w:left="4820" w:firstLine="6"/>
        <w:rPr>
          <w:rFonts w:ascii="Times New Roman" w:hAnsi="Times New Roman" w:cs="Times New Roman"/>
          <w:sz w:val="24"/>
          <w:szCs w:val="24"/>
        </w:rPr>
      </w:pPr>
      <w:r w:rsidRPr="00B63DE0">
        <w:rPr>
          <w:rFonts w:ascii="Times New Roman" w:hAnsi="Times New Roman" w:cs="Times New Roman"/>
          <w:sz w:val="24"/>
          <w:szCs w:val="24"/>
        </w:rPr>
        <w:t>УТВЕРЖДАЮ</w:t>
      </w:r>
      <w:bookmarkStart w:id="0" w:name="_GoBack"/>
      <w:bookmarkEnd w:id="0"/>
      <w:r w:rsidR="00664D8B">
        <w:rPr>
          <w:rFonts w:ascii="Times New Roman" w:hAnsi="Times New Roman" w:cs="Times New Roman"/>
          <w:sz w:val="24"/>
          <w:szCs w:val="24"/>
        </w:rPr>
        <w:t>:</w:t>
      </w:r>
    </w:p>
    <w:p w:rsidR="00B63DE0" w:rsidRPr="00B63DE0" w:rsidRDefault="00B63DE0" w:rsidP="0036310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</w:t>
      </w:r>
      <w:r w:rsidR="003F05B5">
        <w:rPr>
          <w:rFonts w:ascii="Times New Roman" w:hAnsi="Times New Roman" w:cs="Times New Roman"/>
          <w:sz w:val="24"/>
          <w:szCs w:val="24"/>
        </w:rPr>
        <w:t>__</w:t>
      </w:r>
      <w:r w:rsidR="00363108">
        <w:rPr>
          <w:rFonts w:ascii="Times New Roman" w:hAnsi="Times New Roman" w:cs="Times New Roman"/>
          <w:sz w:val="24"/>
          <w:szCs w:val="24"/>
        </w:rPr>
        <w:t xml:space="preserve">С. М. </w:t>
      </w:r>
      <w:proofErr w:type="spellStart"/>
      <w:r w:rsidR="00363108">
        <w:rPr>
          <w:rFonts w:ascii="Times New Roman" w:hAnsi="Times New Roman" w:cs="Times New Roman"/>
          <w:sz w:val="24"/>
          <w:szCs w:val="24"/>
        </w:rPr>
        <w:t>Жалалудинова</w:t>
      </w:r>
      <w:proofErr w:type="spellEnd"/>
    </w:p>
    <w:p w:rsidR="00B63DE0" w:rsidRPr="003F05B5" w:rsidRDefault="00B63DE0" w:rsidP="003F05B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05B5">
        <w:rPr>
          <w:rFonts w:ascii="Times New Roman" w:hAnsi="Times New Roman" w:cs="Times New Roman"/>
          <w:b/>
          <w:sz w:val="28"/>
          <w:szCs w:val="24"/>
        </w:rPr>
        <w:t>Классификатор информации, распространение которой запрещено либо ограничено в образовательных учреждениях в соответствии с законодательством Российской Федерации</w:t>
      </w:r>
    </w:p>
    <w:tbl>
      <w:tblPr>
        <w:tblStyle w:val="a3"/>
        <w:tblW w:w="10490" w:type="dxa"/>
        <w:tblInd w:w="-885" w:type="dxa"/>
        <w:tblLook w:val="04A0"/>
      </w:tblPr>
      <w:tblGrid>
        <w:gridCol w:w="2943"/>
        <w:gridCol w:w="7547"/>
      </w:tblGrid>
      <w:tr w:rsidR="00B63DE0" w:rsidRPr="00664D8B" w:rsidTr="00B63DE0">
        <w:tc>
          <w:tcPr>
            <w:tcW w:w="2943" w:type="dxa"/>
          </w:tcPr>
          <w:p w:rsidR="00B63DE0" w:rsidRPr="00664D8B" w:rsidRDefault="00B63DE0" w:rsidP="0066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тематической категории</w:t>
            </w:r>
          </w:p>
        </w:tc>
        <w:tc>
          <w:tcPr>
            <w:tcW w:w="7547" w:type="dxa"/>
          </w:tcPr>
          <w:p w:rsidR="00B63DE0" w:rsidRPr="00664D8B" w:rsidRDefault="00B63DE0" w:rsidP="00664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7547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вражды.</w:t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СМИ/экстремизм</w:t>
            </w: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47" w:type="dxa"/>
          </w:tcPr>
          <w:p w:rsid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СМИ/наркотические средства</w:t>
            </w: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7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B63DE0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пропаганду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СМИ/информация с ограниченным доступом</w:t>
            </w:r>
          </w:p>
        </w:tc>
        <w:tc>
          <w:tcPr>
            <w:tcW w:w="7547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СМИ/скрытое воздействие</w:t>
            </w:r>
          </w:p>
        </w:tc>
        <w:tc>
          <w:tcPr>
            <w:tcW w:w="7547" w:type="dxa"/>
          </w:tcPr>
          <w:p w:rsid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Экстремистские материалы или экстремистская деятельность</w:t>
            </w:r>
          </w:p>
        </w:tc>
        <w:tc>
          <w:tcPr>
            <w:tcW w:w="7547" w:type="dxa"/>
          </w:tcPr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Экстремистские материалы, т. 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т. ч. труды руководителей национал-социалистской рабочей партии Германии, фашистской партии Италии,</w:t>
            </w:r>
            <w:proofErr w:type="gramEnd"/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Экстремистская деятельность (экстремизм) включает в себя деятельность по распространению материалов (произведений), содержащих хотя бы один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следующих признаков: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 xml:space="preserve">– насильственное изменение основ конституционного строя и </w:t>
            </w:r>
            <w:r w:rsidRPr="00DE6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целостности Российской Федерации;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подрыв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Российской Федерации;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захват или присвоение властных полномочий;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создание незаконных вооруженных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ирований;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осуществление террористической деятельности либо публичное оправдание терроризма;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возбуждение расовой, национальной или религиозной розни, а также социальной розни, связанной 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силием или призывами к насилию;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унижение национального достоинства;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а равно по мотивам ненависти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либо вражды в отношении какой-либо социальной группы;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или языковой принадлежности;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публичную клевету в отношении лица, замещающего государственную должность Российской Федерации или государственную должность субъекта РФ,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в судебном порядке;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посягательство на жизнь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или общественного деятеля,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DE650C" w:rsidRPr="00B63DE0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Вредоносные программы</w:t>
            </w:r>
          </w:p>
        </w:tc>
        <w:tc>
          <w:tcPr>
            <w:tcW w:w="7547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3F05B5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7547" w:type="dxa"/>
          </w:tcPr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подрывающих его репутацию).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ыраженное в неприличной форме).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убличное оправдание терроризма.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к потреблению наркотических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и психотропных веществ.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Незаконное распространение или рекламирование порнографических материалов. Публичные призывы к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экстремистской деятельности.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пропаганду социального, расового,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религиозного неравенства.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Ненадлежащая реклама</w:t>
            </w:r>
          </w:p>
        </w:tc>
        <w:tc>
          <w:tcPr>
            <w:tcW w:w="7547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7547" w:type="dxa"/>
          </w:tcPr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составляющая государственную, коммерческую, служебную или иную специально охраняемую законом тайн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включая персональные данные.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распространение которой среди детей определенных возрастных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категорий ограничено, а именно: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представляемая</w:t>
            </w:r>
            <w:proofErr w:type="gramEnd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– вызывающая у детей страх, ужас или панику, в т. 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едствий;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представляемая</w:t>
            </w:r>
            <w:proofErr w:type="gramEnd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 в виде изображения или описания половых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между мужчиной и женщиной;</w:t>
            </w:r>
          </w:p>
          <w:p w:rsidR="00DE650C" w:rsidRPr="00B63DE0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содержащая</w:t>
            </w:r>
            <w:proofErr w:type="gramEnd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 бранные слова и выражения, не относящиеся к нецензурной брани</w:t>
            </w: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Запрещенная</w:t>
            </w:r>
            <w:proofErr w:type="gramEnd"/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 к распространению среди детей</w:t>
            </w:r>
          </w:p>
        </w:tc>
        <w:tc>
          <w:tcPr>
            <w:tcW w:w="7547" w:type="dxa"/>
          </w:tcPr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побуждающая детей к совершению действий, представляющих угрозу их жизни и (или) здоровью, в т. ч. к причинению вреда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своему здоровью, самоубийству.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ичеством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попрошайничеством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обосновывающая или оправдывающая допустимость насилия и (или) жестокости либо побуждающая осуществлять насильственные 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отношению к людям или животным.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отрицающая семейные ценности и формирующая неуважение к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и (или) другим членам семьи.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оправдывающа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противоправное поведение.</w:t>
            </w:r>
          </w:p>
          <w:p w:rsidR="00DE650C" w:rsidRPr="00B63DE0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нецензурную брань. Информация порнографического характера</w:t>
            </w:r>
          </w:p>
        </w:tc>
      </w:tr>
    </w:tbl>
    <w:p w:rsidR="00CB2DA2" w:rsidRPr="00B63DE0" w:rsidRDefault="00CB2DA2" w:rsidP="00B63DE0">
      <w:pPr>
        <w:rPr>
          <w:rFonts w:ascii="Times New Roman" w:hAnsi="Times New Roman" w:cs="Times New Roman"/>
          <w:sz w:val="24"/>
          <w:szCs w:val="24"/>
        </w:rPr>
      </w:pPr>
    </w:p>
    <w:sectPr w:rsidR="00CB2DA2" w:rsidRPr="00B63DE0" w:rsidSect="00CB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DE0"/>
    <w:rsid w:val="003368A5"/>
    <w:rsid w:val="00363108"/>
    <w:rsid w:val="003F05B5"/>
    <w:rsid w:val="00664D8B"/>
    <w:rsid w:val="00777158"/>
    <w:rsid w:val="009053D8"/>
    <w:rsid w:val="0097071A"/>
    <w:rsid w:val="00B63DE0"/>
    <w:rsid w:val="00C84E1F"/>
    <w:rsid w:val="00CB2DA2"/>
    <w:rsid w:val="00DE650C"/>
    <w:rsid w:val="00F0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school</cp:lastModifiedBy>
  <cp:revision>4</cp:revision>
  <cp:lastPrinted>2015-01-14T05:07:00Z</cp:lastPrinted>
  <dcterms:created xsi:type="dcterms:W3CDTF">2016-11-30T18:37:00Z</dcterms:created>
  <dcterms:modified xsi:type="dcterms:W3CDTF">2020-06-18T21:58:00Z</dcterms:modified>
</cp:coreProperties>
</file>