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AE" w:rsidRPr="00B11699" w:rsidRDefault="00E06094" w:rsidP="00B11699">
      <w:pPr>
        <w:pStyle w:val="6"/>
        <w:shd w:val="clear" w:color="auto" w:fill="auto"/>
        <w:spacing w:line="276" w:lineRule="auto"/>
        <w:ind w:right="80" w:firstLine="0"/>
        <w:rPr>
          <w:b/>
          <w:sz w:val="24"/>
          <w:szCs w:val="24"/>
        </w:rPr>
      </w:pPr>
      <w:r w:rsidRPr="00B11699">
        <w:rPr>
          <w:rStyle w:val="1"/>
          <w:b/>
          <w:sz w:val="24"/>
          <w:szCs w:val="24"/>
        </w:rPr>
        <w:t xml:space="preserve">АТТЕСТАЦИЯ ПЕДАГОГОВ НА СООТВЕТСТВИЕ </w:t>
      </w:r>
      <w:r w:rsidR="00B11699">
        <w:rPr>
          <w:rStyle w:val="1"/>
          <w:b/>
          <w:sz w:val="24"/>
          <w:szCs w:val="24"/>
        </w:rPr>
        <w:br/>
      </w:r>
      <w:r w:rsidRPr="00B11699">
        <w:rPr>
          <w:rStyle w:val="1"/>
          <w:b/>
          <w:sz w:val="24"/>
          <w:szCs w:val="24"/>
        </w:rPr>
        <w:t>ЗАНИМАЕМОЙ ДОЛЖНОСТИ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40" w:right="2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В связи с вступлением в силу Федерального закона от 29 декабря 2012 г. № 273 «Об образовании в Российской Федерации» аттестация педагогических работников с целью подтверждения соответствия их </w:t>
      </w:r>
      <w:r w:rsidRPr="00B11699">
        <w:rPr>
          <w:sz w:val="24"/>
          <w:szCs w:val="24"/>
        </w:rPr>
        <w:t>занимаемой должности с 1 сентября 2013 г. фактически была приостановлена.</w:t>
      </w:r>
    </w:p>
    <w:p w:rsidR="000411AE" w:rsidRPr="00B11699" w:rsidRDefault="00E06094" w:rsidP="00B11699">
      <w:pPr>
        <w:pStyle w:val="6"/>
        <w:shd w:val="clear" w:color="auto" w:fill="auto"/>
        <w:spacing w:after="275" w:line="276" w:lineRule="auto"/>
        <w:ind w:left="40" w:right="20" w:firstLine="40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 xml:space="preserve">С 15 июня 2014 г. вступил в силу Приказ </w:t>
      </w:r>
      <w:proofErr w:type="spellStart"/>
      <w:r w:rsidRPr="00B11699">
        <w:rPr>
          <w:sz w:val="24"/>
          <w:szCs w:val="24"/>
        </w:rPr>
        <w:t>Минобрнауки</w:t>
      </w:r>
      <w:proofErr w:type="spellEnd"/>
      <w:r w:rsidRPr="00B11699">
        <w:rPr>
          <w:sz w:val="24"/>
          <w:szCs w:val="24"/>
        </w:rPr>
        <w:t xml:space="preserve"> РФ от 7 апреля 2014 года № 276 </w:t>
      </w:r>
      <w:r w:rsidRPr="00B11699">
        <w:rPr>
          <w:rStyle w:val="a5"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</w:t>
      </w:r>
      <w:r w:rsidRPr="00B11699">
        <w:rPr>
          <w:rStyle w:val="a5"/>
          <w:sz w:val="24"/>
          <w:szCs w:val="24"/>
        </w:rPr>
        <w:t xml:space="preserve"> образовательную деятельность» </w:t>
      </w:r>
      <w:r w:rsidRPr="00B11699">
        <w:rPr>
          <w:sz w:val="24"/>
          <w:szCs w:val="24"/>
        </w:rPr>
        <w:t>(зарегистрирован Минюстом РФ 23 мая 2014 г., регистрационный № 32408 (далее - Порядок аттестации).</w:t>
      </w:r>
      <w:proofErr w:type="gramEnd"/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40" w:firstLine="40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Виды аттестации</w:t>
      </w:r>
    </w:p>
    <w:p w:rsidR="000411AE" w:rsidRPr="00B11699" w:rsidRDefault="00E06094" w:rsidP="00B11699">
      <w:pPr>
        <w:pStyle w:val="6"/>
        <w:shd w:val="clear" w:color="auto" w:fill="auto"/>
        <w:spacing w:after="263" w:line="276" w:lineRule="auto"/>
        <w:ind w:left="4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Порядком аттестации установлены следующие виды аттестации </w:t>
      </w: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>: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276" w:lineRule="auto"/>
        <w:ind w:left="760" w:right="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аттестация в целях подтверждения соот</w:t>
      </w:r>
      <w:r w:rsidRPr="00B11699">
        <w:rPr>
          <w:sz w:val="24"/>
          <w:szCs w:val="24"/>
        </w:rPr>
        <w:t>ветствия педагогических работников занимаемым ими должностям на основе оценки их профессиональной деятельности;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20"/>
        </w:tabs>
        <w:spacing w:after="275" w:line="276" w:lineRule="auto"/>
        <w:ind w:left="760" w:right="20"/>
        <w:jc w:val="left"/>
        <w:rPr>
          <w:sz w:val="24"/>
          <w:szCs w:val="24"/>
        </w:rPr>
      </w:pPr>
      <w:r w:rsidRPr="00B11699">
        <w:rPr>
          <w:sz w:val="24"/>
          <w:szCs w:val="24"/>
        </w:rPr>
        <w:t>аттестация по желанию педагогических работников в целях установления (I, высшей) квалификационной категории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40" w:firstLine="40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На кого распространяется новый Поряд</w:t>
      </w:r>
      <w:r w:rsidRPr="00B11699">
        <w:rPr>
          <w:rStyle w:val="21"/>
          <w:b/>
          <w:bCs/>
          <w:i/>
          <w:iCs/>
          <w:sz w:val="24"/>
          <w:szCs w:val="24"/>
        </w:rPr>
        <w:t>ок аттестации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40" w:right="20" w:firstLine="40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 xml:space="preserve">Новый Порядок аттестации применяется при аттестации </w:t>
      </w: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 xml:space="preserve"> всех организаций, осуществляющих образовательную деятельность, в т.ч. негосударственных (частных) образовательных организаций, образовательных организаций учреждений </w:t>
      </w:r>
      <w:r w:rsidRPr="00B11699">
        <w:rPr>
          <w:sz w:val="24"/>
          <w:szCs w:val="24"/>
        </w:rPr>
        <w:t>здравоохранения, социального обслуживания и иных организаций, за исключением должностей педагогических работников, отнесенных к профессорско-преподавательскому составу, т.е. распространяется непосредственно на педагогических работников образовательных орга</w:t>
      </w:r>
      <w:r w:rsidRPr="00B11699">
        <w:rPr>
          <w:sz w:val="24"/>
          <w:szCs w:val="24"/>
        </w:rPr>
        <w:t>низаций, а также организаций, осуществляющих обучение.</w:t>
      </w:r>
      <w:proofErr w:type="gramEnd"/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40" w:right="20" w:firstLine="40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В соответствии с новым Порядком аттестации также проводится аттестация и тех педагогических работников, которые замещают эти должности по совместительству в той же или иной организации, а также в случа</w:t>
      </w:r>
      <w:r w:rsidRPr="00B11699">
        <w:rPr>
          <w:sz w:val="24"/>
          <w:szCs w:val="24"/>
        </w:rPr>
        <w:t>ях, когда должности педагогических работников замещаются в порядке совмещения должностей, т.е. наряду с работой в той же организации, определенной трудовым договором (к примеру, наряду с основной работой в должностях руководителей организаций</w:t>
      </w:r>
      <w:proofErr w:type="gramEnd"/>
      <w:r w:rsidRPr="00B11699">
        <w:rPr>
          <w:sz w:val="24"/>
          <w:szCs w:val="24"/>
        </w:rPr>
        <w:t>, их заместите</w:t>
      </w:r>
      <w:r w:rsidRPr="00B11699">
        <w:rPr>
          <w:sz w:val="24"/>
          <w:szCs w:val="24"/>
        </w:rPr>
        <w:t>лей, руководителей структурных подразделений), а также наряду с основной работой в других должностях в той же организации.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40" w:right="1600" w:firstLine="400"/>
        <w:jc w:val="left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 xml:space="preserve">Аттестация </w:t>
      </w:r>
      <w:proofErr w:type="spellStart"/>
      <w:r w:rsidRPr="00B11699">
        <w:rPr>
          <w:rStyle w:val="22"/>
          <w:sz w:val="24"/>
          <w:szCs w:val="24"/>
        </w:rPr>
        <w:t>педработников</w:t>
      </w:r>
      <w:proofErr w:type="spellEnd"/>
      <w:r w:rsidRPr="00B11699">
        <w:rPr>
          <w:rStyle w:val="22"/>
          <w:sz w:val="24"/>
          <w:szCs w:val="24"/>
        </w:rPr>
        <w:t xml:space="preserve"> в целях подтверждения соответствия занимаемым ими должностям</w:t>
      </w:r>
    </w:p>
    <w:p w:rsidR="000411AE" w:rsidRPr="00B11699" w:rsidRDefault="00E06094" w:rsidP="00B11699">
      <w:pPr>
        <w:pStyle w:val="6"/>
        <w:shd w:val="clear" w:color="auto" w:fill="auto"/>
        <w:spacing w:after="60" w:line="276" w:lineRule="auto"/>
        <w:ind w:left="40" w:right="2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В соответствии с новым Порядком аттестации атте</w:t>
      </w:r>
      <w:r w:rsidRPr="00B11699">
        <w:rPr>
          <w:sz w:val="24"/>
          <w:szCs w:val="24"/>
        </w:rPr>
        <w:t xml:space="preserve">стация </w:t>
      </w: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 xml:space="preserve"> в целях подтверждения соответствия занимаемым ими должностям проводится аттестационными комиссиями образовательных организаций один раз в пять лет на основе оценки профессиональной деятельности педагога в соответствии с распорядительны</w:t>
      </w:r>
      <w:r w:rsidRPr="00B11699">
        <w:rPr>
          <w:sz w:val="24"/>
          <w:szCs w:val="24"/>
        </w:rPr>
        <w:t>м актом работодателя.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40" w:firstLine="40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Не подлежат аттестации педагогические работники: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4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имеющие квалификационные категории;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20"/>
        </w:tabs>
        <w:spacing w:after="0" w:line="276" w:lineRule="auto"/>
        <w:ind w:left="760" w:right="20"/>
        <w:jc w:val="left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 xml:space="preserve">проработавшие в занимаемой должности </w:t>
      </w:r>
      <w:r w:rsidRPr="00B11699">
        <w:rPr>
          <w:rStyle w:val="a5"/>
          <w:sz w:val="24"/>
          <w:szCs w:val="24"/>
        </w:rPr>
        <w:t>менее двух лет</w:t>
      </w:r>
      <w:r w:rsidRPr="00B11699">
        <w:rPr>
          <w:rStyle w:val="22"/>
          <w:sz w:val="24"/>
          <w:szCs w:val="24"/>
        </w:rPr>
        <w:t xml:space="preserve"> </w:t>
      </w:r>
      <w:r w:rsidRPr="00B11699">
        <w:rPr>
          <w:sz w:val="24"/>
          <w:szCs w:val="24"/>
        </w:rPr>
        <w:t xml:space="preserve">в организации, в которой </w:t>
      </w:r>
      <w:r w:rsidRPr="00B11699">
        <w:rPr>
          <w:sz w:val="24"/>
          <w:szCs w:val="24"/>
        </w:rPr>
        <w:lastRenderedPageBreak/>
        <w:t>проводится аттестация;</w:t>
      </w:r>
      <w:proofErr w:type="gramEnd"/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4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беременные женщины;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795"/>
        </w:tabs>
        <w:spacing w:after="0" w:line="276" w:lineRule="auto"/>
        <w:ind w:left="40" w:firstLine="40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женщины, находящиеся в </w:t>
      </w:r>
      <w:r w:rsidRPr="00B11699">
        <w:rPr>
          <w:sz w:val="24"/>
          <w:szCs w:val="24"/>
        </w:rPr>
        <w:t>отпуске по беременности и родам;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40" w:firstLine="40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находящиеся в отпуске по уходу за ребенком до достижения им возраста трех лет;</w:t>
      </w:r>
      <w:proofErr w:type="gramEnd"/>
    </w:p>
    <w:p w:rsidR="000411AE" w:rsidRPr="00B11699" w:rsidRDefault="00E06094" w:rsidP="00B11699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before="0" w:after="0" w:line="276" w:lineRule="auto"/>
        <w:ind w:left="760" w:right="20"/>
        <w:jc w:val="left"/>
        <w:rPr>
          <w:sz w:val="24"/>
          <w:szCs w:val="24"/>
        </w:rPr>
      </w:pPr>
      <w:proofErr w:type="gramStart"/>
      <w:r w:rsidRPr="00B11699">
        <w:rPr>
          <w:rStyle w:val="24"/>
          <w:sz w:val="24"/>
          <w:szCs w:val="24"/>
        </w:rPr>
        <w:t xml:space="preserve">отсутствовавшие на рабочем месте </w:t>
      </w:r>
      <w:r w:rsidRPr="00B11699">
        <w:rPr>
          <w:rStyle w:val="21"/>
          <w:b/>
          <w:bCs/>
          <w:i/>
          <w:iCs/>
          <w:sz w:val="24"/>
          <w:szCs w:val="24"/>
        </w:rPr>
        <w:t>более четырех месяцев подряд в связи с заболеванием.</w:t>
      </w:r>
      <w:proofErr w:type="gramEnd"/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Недопустимо также проведение аттестации педагогических раб</w:t>
      </w:r>
      <w:r w:rsidRPr="00B11699">
        <w:rPr>
          <w:sz w:val="24"/>
          <w:szCs w:val="24"/>
        </w:rPr>
        <w:t>отников «на входе в педагогическую профессию» после получения среднего или высшего профессионального образования по соответствующей специальности.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Аттестация женщин, находящихся в отпуске по беременности и родам; лиц, находящихся в отпуске по уходу за ребе</w:t>
      </w:r>
      <w:r w:rsidRPr="00B11699">
        <w:rPr>
          <w:sz w:val="24"/>
          <w:szCs w:val="24"/>
        </w:rPr>
        <w:t xml:space="preserve">нком до достижения им возраста трех лет, возможна </w:t>
      </w:r>
      <w:r w:rsidRPr="00B11699">
        <w:rPr>
          <w:rStyle w:val="a5"/>
          <w:sz w:val="24"/>
          <w:szCs w:val="24"/>
        </w:rPr>
        <w:t>не ранее, чем через два года</w:t>
      </w:r>
      <w:r w:rsidRPr="00B11699">
        <w:rPr>
          <w:rStyle w:val="22"/>
          <w:sz w:val="24"/>
          <w:szCs w:val="24"/>
        </w:rPr>
        <w:t xml:space="preserve"> </w:t>
      </w:r>
      <w:r w:rsidRPr="00B11699">
        <w:rPr>
          <w:sz w:val="24"/>
          <w:szCs w:val="24"/>
        </w:rPr>
        <w:t>после их выхода из указанных отпусков.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Аттестация лиц, отсутствовавших на рабочем месте более четырех месяцев подряд в связи с заболеванием, возможна </w:t>
      </w:r>
      <w:r w:rsidRPr="00B11699">
        <w:rPr>
          <w:rStyle w:val="22"/>
          <w:sz w:val="24"/>
          <w:szCs w:val="24"/>
        </w:rPr>
        <w:t xml:space="preserve">не ранее, чем через год </w:t>
      </w:r>
      <w:r w:rsidRPr="00B11699">
        <w:rPr>
          <w:sz w:val="24"/>
          <w:szCs w:val="24"/>
        </w:rPr>
        <w:t>пос</w:t>
      </w:r>
      <w:r w:rsidRPr="00B11699">
        <w:rPr>
          <w:sz w:val="24"/>
          <w:szCs w:val="24"/>
        </w:rPr>
        <w:t>ле их выхода на работу.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Кем проводится аттестация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Согласно документу теперь аттестация </w:t>
      </w: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 xml:space="preserve"> в целях подтверждения соответствия занимаемым ими должностям проводится аттестационными комиссиями, самостоятельно формируемыми образовательными организаци</w:t>
      </w:r>
      <w:r w:rsidRPr="00B11699">
        <w:rPr>
          <w:sz w:val="24"/>
          <w:szCs w:val="24"/>
        </w:rPr>
        <w:t>ями (далее - аттестационная комиссия).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Состав аттестационной комиссии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В состав аттестационной комиссии входят председатель комиссии, заместитель председателя, секретарь, члены комиссии и в обязательном порядке — представитель выборного органа </w:t>
      </w:r>
      <w:r w:rsidRPr="00B11699">
        <w:rPr>
          <w:sz w:val="24"/>
          <w:szCs w:val="24"/>
        </w:rPr>
        <w:t>соответствующей первичной профсоюзной организации (при наличии такого органа).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К примеру, аттестационная комиссия может быть сформирована из числа работников организации, в которой работает педагог, представителей коллегиальных органов управления, предусмо</w:t>
      </w:r>
      <w:r w:rsidRPr="00B11699">
        <w:rPr>
          <w:sz w:val="24"/>
          <w:szCs w:val="24"/>
        </w:rPr>
        <w:t>тренных уставом организации (общее собрание (конференция) работников образовательной организации, педагогический совет, попечительский совет, управляющий совет, наблюдательный совет и другие).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О представлении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Для проведения аттестации на каждого педагога р</w:t>
      </w:r>
      <w:r w:rsidRPr="00B11699">
        <w:rPr>
          <w:sz w:val="24"/>
          <w:szCs w:val="24"/>
        </w:rPr>
        <w:t>аботодатель вносит в аттестационную комиссию представление, в котором содержатся следующие сведения о нем: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фамилия, имя, отчество (при наличии);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наименование должности на дату проведения аттестации;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795"/>
        </w:tabs>
        <w:spacing w:after="0" w:line="276" w:lineRule="auto"/>
        <w:ind w:lef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дата заключения по этой должности трудового договора;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790"/>
        </w:tabs>
        <w:spacing w:after="0" w:line="276" w:lineRule="auto"/>
        <w:ind w:left="740" w:right="60"/>
        <w:jc w:val="left"/>
        <w:rPr>
          <w:sz w:val="24"/>
          <w:szCs w:val="24"/>
        </w:rPr>
      </w:pPr>
      <w:r w:rsidRPr="00B11699">
        <w:rPr>
          <w:sz w:val="24"/>
          <w:szCs w:val="24"/>
        </w:rPr>
        <w:t>уро</w:t>
      </w:r>
      <w:r w:rsidRPr="00B11699">
        <w:rPr>
          <w:sz w:val="24"/>
          <w:szCs w:val="24"/>
        </w:rPr>
        <w:t>вень образования и (или) квалификации по специальности или направлению подготовки;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740" w:right="60"/>
        <w:jc w:val="left"/>
        <w:rPr>
          <w:sz w:val="24"/>
          <w:szCs w:val="24"/>
        </w:rPr>
      </w:pPr>
      <w:r w:rsidRPr="00B11699">
        <w:rPr>
          <w:sz w:val="24"/>
          <w:szCs w:val="24"/>
        </w:rPr>
        <w:t>информация о получении дополнительного профессионального образования по профилю педагогической деятельности;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795"/>
        </w:tabs>
        <w:spacing w:after="0" w:line="276" w:lineRule="auto"/>
        <w:ind w:lef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результаты предыдущих аттестаций (в случае их проведения);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line="276" w:lineRule="auto"/>
        <w:ind w:left="740" w:right="6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lastRenderedPageBreak/>
        <w:t>После ознакомления с предст</w:t>
      </w:r>
      <w:r w:rsidRPr="00B11699">
        <w:rPr>
          <w:sz w:val="24"/>
          <w:szCs w:val="24"/>
        </w:rPr>
        <w:t xml:space="preserve">авлением педагогический работник по желанию может представить в аттестационную комиссию дополнительные сведения, характеризующие его профессиональную деятельность за период с даты, предыдущей аттестации (при первичной аттестации — </w:t>
      </w:r>
      <w:proofErr w:type="gramStart"/>
      <w:r w:rsidRPr="00B11699">
        <w:rPr>
          <w:sz w:val="24"/>
          <w:szCs w:val="24"/>
        </w:rPr>
        <w:t>с даты поступления</w:t>
      </w:r>
      <w:proofErr w:type="gramEnd"/>
      <w:r w:rsidRPr="00B11699">
        <w:rPr>
          <w:sz w:val="24"/>
          <w:szCs w:val="24"/>
        </w:rPr>
        <w:t xml:space="preserve"> на раб</w:t>
      </w:r>
      <w:r w:rsidRPr="00B11699">
        <w:rPr>
          <w:sz w:val="24"/>
          <w:szCs w:val="24"/>
        </w:rPr>
        <w:t>оту).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О внеочередной аттестации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6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Возможности проведения для </w:t>
      </w: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 xml:space="preserve"> внеочередной аттестации, к примеру, в случае наличия жалоб на ненадлежащее исполнение педагогическим работником должностных обязанностей (в том числе имеющим квалификационную </w:t>
      </w:r>
      <w:r w:rsidRPr="00B11699">
        <w:rPr>
          <w:sz w:val="24"/>
          <w:szCs w:val="24"/>
        </w:rPr>
        <w:t>категорию) Порядком аттестации не предусмотрены.</w:t>
      </w:r>
    </w:p>
    <w:p w:rsidR="000411AE" w:rsidRPr="00B11699" w:rsidRDefault="00E06094" w:rsidP="00B11699">
      <w:pPr>
        <w:pStyle w:val="6"/>
        <w:shd w:val="clear" w:color="auto" w:fill="auto"/>
        <w:spacing w:after="275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В этих случаях следует руководствоваться статьей 192 Трудового кодекса РФ, в соответствии с которой за неисполнение или ненадлежащее исполнение работником по его вине возложенных на него трудовых </w:t>
      </w:r>
      <w:r w:rsidRPr="00B11699">
        <w:rPr>
          <w:sz w:val="24"/>
          <w:szCs w:val="24"/>
        </w:rPr>
        <w:t>обязанностей, работодатель имеет право применить дисциплинарные взыскания — замечание, выговор, увольнение по соответствующим основаниям.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С какими документами знакомится аттестуемый работник</w:t>
      </w:r>
    </w:p>
    <w:p w:rsidR="000411AE" w:rsidRPr="00B11699" w:rsidRDefault="00E06094" w:rsidP="00B11699">
      <w:pPr>
        <w:pStyle w:val="6"/>
        <w:shd w:val="clear" w:color="auto" w:fill="auto"/>
        <w:spacing w:after="263" w:line="276" w:lineRule="auto"/>
        <w:ind w:lef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Работодатель обязан ознакомить </w:t>
      </w:r>
      <w:proofErr w:type="spellStart"/>
      <w:r w:rsidRPr="00B11699">
        <w:rPr>
          <w:sz w:val="24"/>
          <w:szCs w:val="24"/>
        </w:rPr>
        <w:t>педработника</w:t>
      </w:r>
      <w:proofErr w:type="spellEnd"/>
      <w:r w:rsidRPr="00B11699">
        <w:rPr>
          <w:sz w:val="24"/>
          <w:szCs w:val="24"/>
        </w:rPr>
        <w:t xml:space="preserve"> под личную роспись: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0" w:line="276" w:lineRule="auto"/>
        <w:ind w:left="740" w:right="20"/>
        <w:jc w:val="both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>с</w:t>
      </w:r>
      <w:r w:rsidRPr="00B11699">
        <w:rPr>
          <w:rStyle w:val="22"/>
          <w:sz w:val="24"/>
          <w:szCs w:val="24"/>
        </w:rPr>
        <w:t xml:space="preserve"> распорядительным актом</w:t>
      </w:r>
      <w:r w:rsidRPr="00B11699">
        <w:rPr>
          <w:sz w:val="24"/>
          <w:szCs w:val="24"/>
        </w:rPr>
        <w:t>, содержащим список работников организации, подлежащих аттестации, график проведения аттестации, — не менее чем за 30 календарных дней до дня проведения их аттестации по графику;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244" w:line="276" w:lineRule="auto"/>
        <w:ind w:left="740" w:right="20"/>
        <w:jc w:val="left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 xml:space="preserve">с представлением — </w:t>
      </w:r>
      <w:r w:rsidRPr="00B11699">
        <w:rPr>
          <w:sz w:val="24"/>
          <w:szCs w:val="24"/>
        </w:rPr>
        <w:t>не позднее, чем за 30 календарных д</w:t>
      </w:r>
      <w:r w:rsidRPr="00B11699">
        <w:rPr>
          <w:sz w:val="24"/>
          <w:szCs w:val="24"/>
        </w:rPr>
        <w:t>ней до дня проведения аттестации.</w:t>
      </w:r>
    </w:p>
    <w:p w:rsidR="000411AE" w:rsidRPr="00B11699" w:rsidRDefault="00E06094" w:rsidP="00B11699">
      <w:pPr>
        <w:pStyle w:val="6"/>
        <w:shd w:val="clear" w:color="auto" w:fill="auto"/>
        <w:spacing w:after="275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При отказе </w:t>
      </w:r>
      <w:proofErr w:type="spellStart"/>
      <w:r w:rsidRPr="00B11699">
        <w:rPr>
          <w:sz w:val="24"/>
          <w:szCs w:val="24"/>
        </w:rPr>
        <w:t>педработника</w:t>
      </w:r>
      <w:proofErr w:type="spellEnd"/>
      <w:r w:rsidRPr="00B11699">
        <w:rPr>
          <w:sz w:val="24"/>
          <w:szCs w:val="24"/>
        </w:rPr>
        <w:t xml:space="preserve"> от ознакомления с представлением составляется акт, который подписывается работодателем и лицами (не менее двух), в присутствии которых он составлен.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2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Как проводится аттестация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Аттестация проводится н</w:t>
      </w:r>
      <w:r w:rsidRPr="00B11699">
        <w:rPr>
          <w:sz w:val="24"/>
          <w:szCs w:val="24"/>
        </w:rPr>
        <w:t>а заседании аттестационной комиссии с участием педагога. Заседание считается правомочным, если на нём присутствуют не менее двух третей от общего числа членов аттестационной комиссии.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В случае отсутствия педагога в день проведения аттестации на заседании </w:t>
      </w:r>
      <w:r w:rsidRPr="00B11699">
        <w:rPr>
          <w:sz w:val="24"/>
          <w:szCs w:val="24"/>
        </w:rPr>
        <w:t>аттестационной комиссии по уважительным причинам, его аттестация переносится на другую дату, и в график аттестации вносятся соответствующие изменения, о чем работодатель знакомит работника под роспись не менее чем за 30 календарных дней до новой даты прове</w:t>
      </w:r>
      <w:r w:rsidRPr="00B11699">
        <w:rPr>
          <w:sz w:val="24"/>
          <w:szCs w:val="24"/>
        </w:rPr>
        <w:t>дения его аттестации. При неявке без уважительной причины аттестационная комиссия проводит аттестацию в его отсутствие.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Аттестационная комиссия рассматривает представление, дополнительные сведения, представленные самим работником, характеризующие его профе</w:t>
      </w:r>
      <w:r w:rsidRPr="00B11699">
        <w:rPr>
          <w:sz w:val="24"/>
          <w:szCs w:val="24"/>
        </w:rPr>
        <w:t>ссиональную деятельность (в случае их представления).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Прохождение в ходе аттестации </w:t>
      </w:r>
      <w:r w:rsidRPr="00B11699">
        <w:rPr>
          <w:rStyle w:val="3"/>
          <w:sz w:val="24"/>
          <w:szCs w:val="24"/>
        </w:rPr>
        <w:t>квалификационных испытаний в письменной</w:t>
      </w:r>
      <w:r w:rsidRPr="00B11699">
        <w:rPr>
          <w:sz w:val="24"/>
          <w:szCs w:val="24"/>
        </w:rPr>
        <w:t xml:space="preserve"> </w:t>
      </w:r>
      <w:r w:rsidRPr="00B11699">
        <w:rPr>
          <w:rStyle w:val="3"/>
          <w:sz w:val="24"/>
          <w:szCs w:val="24"/>
        </w:rPr>
        <w:t>форме,</w:t>
      </w:r>
      <w:r w:rsidRPr="00B11699">
        <w:rPr>
          <w:sz w:val="24"/>
          <w:szCs w:val="24"/>
        </w:rPr>
        <w:t xml:space="preserve"> как это осуществлялось в соответствии с ранее действовавшим порядком, новым Порядком аттестации </w:t>
      </w:r>
      <w:r w:rsidRPr="00B11699">
        <w:rPr>
          <w:rStyle w:val="3"/>
          <w:sz w:val="24"/>
          <w:szCs w:val="24"/>
        </w:rPr>
        <w:t>не предусматривается.</w:t>
      </w:r>
    </w:p>
    <w:p w:rsidR="000411AE" w:rsidRPr="00B11699" w:rsidRDefault="00E06094" w:rsidP="00B11699">
      <w:pPr>
        <w:pStyle w:val="6"/>
        <w:shd w:val="clear" w:color="auto" w:fill="auto"/>
        <w:spacing w:after="236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По резу</w:t>
      </w:r>
      <w:r w:rsidRPr="00B11699">
        <w:rPr>
          <w:sz w:val="24"/>
          <w:szCs w:val="24"/>
        </w:rPr>
        <w:t>льтатам аттестации аттестационная комиссия принимает одно из следующих решений: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  <w:tab w:val="left" w:pos="8326"/>
        </w:tabs>
        <w:spacing w:after="0" w:line="276" w:lineRule="auto"/>
        <w:ind w:left="740" w:right="20"/>
        <w:jc w:val="left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 xml:space="preserve">соответствует занимаемой должности </w:t>
      </w:r>
      <w:r w:rsidRPr="00B11699">
        <w:rPr>
          <w:sz w:val="24"/>
          <w:szCs w:val="24"/>
        </w:rPr>
        <w:t>(указывается</w:t>
      </w:r>
      <w:r w:rsidRPr="00B11699">
        <w:rPr>
          <w:sz w:val="24"/>
          <w:szCs w:val="24"/>
        </w:rPr>
        <w:lastRenderedPageBreak/>
        <w:tab/>
        <w:t>должность педагогического работника);</w:t>
      </w:r>
    </w:p>
    <w:p w:rsidR="000411AE" w:rsidRPr="00B11699" w:rsidRDefault="00E06094" w:rsidP="00B11699">
      <w:pPr>
        <w:pStyle w:val="6"/>
        <w:numPr>
          <w:ilvl w:val="0"/>
          <w:numId w:val="1"/>
        </w:numPr>
        <w:shd w:val="clear" w:color="auto" w:fill="auto"/>
        <w:tabs>
          <w:tab w:val="left" w:pos="800"/>
        </w:tabs>
        <w:spacing w:after="244" w:line="276" w:lineRule="auto"/>
        <w:ind w:left="740" w:right="20"/>
        <w:jc w:val="left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 xml:space="preserve">не соответствует занимаемой должности </w:t>
      </w:r>
      <w:r w:rsidRPr="00B11699">
        <w:rPr>
          <w:sz w:val="24"/>
          <w:szCs w:val="24"/>
        </w:rPr>
        <w:t>(указывается должность педагогического работника).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Р</w:t>
      </w:r>
      <w:r w:rsidRPr="00B11699">
        <w:rPr>
          <w:sz w:val="24"/>
          <w:szCs w:val="24"/>
        </w:rPr>
        <w:t>ешение принимается аттестационной комиссией в отсутствие аттестуемого работника открытым голосованием большинством голосов членов аттестационной комиссии, присутствующих на заседании. При прохождении аттестации педагогический работник, являющийся членом ат</w:t>
      </w:r>
      <w:r w:rsidRPr="00B11699">
        <w:rPr>
          <w:sz w:val="24"/>
          <w:szCs w:val="24"/>
        </w:rPr>
        <w:t>тестационной комиссии, не участвует в голосовании по своей кандидатуре.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</w:t>
      </w:r>
      <w:r w:rsidRPr="00B11699">
        <w:rPr>
          <w:sz w:val="24"/>
          <w:szCs w:val="24"/>
        </w:rPr>
        <w:t>аботник признается соответствующим занимаемой должности.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2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4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Оформление результатов аттес</w:t>
      </w:r>
      <w:r w:rsidRPr="00B11699">
        <w:rPr>
          <w:rStyle w:val="21"/>
          <w:b/>
          <w:bCs/>
          <w:i/>
          <w:iCs/>
          <w:sz w:val="24"/>
          <w:szCs w:val="24"/>
        </w:rPr>
        <w:t>тации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Порядок аттестации в целях подтверждения соответствия занимаемой педагогом должности </w:t>
      </w:r>
      <w:r w:rsidRPr="00B11699">
        <w:rPr>
          <w:rStyle w:val="a7"/>
          <w:sz w:val="24"/>
          <w:szCs w:val="24"/>
        </w:rPr>
        <w:t>не предусматривает оформление на него аттестационного листа.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rStyle w:val="22"/>
          <w:sz w:val="24"/>
          <w:szCs w:val="24"/>
        </w:rPr>
        <w:t>Результаты аттестации заносятся в протокол</w:t>
      </w:r>
      <w:r w:rsidRPr="00B11699">
        <w:rPr>
          <w:sz w:val="24"/>
          <w:szCs w:val="24"/>
        </w:rPr>
        <w:t xml:space="preserve">, подписываемый председателем, заместителем председателя, </w:t>
      </w:r>
      <w:r w:rsidRPr="00B11699">
        <w:rPr>
          <w:sz w:val="24"/>
          <w:szCs w:val="24"/>
        </w:rPr>
        <w:t>секретарем и членами аттестационной комиссии, присутствовавшими на заседании, который хранится с представлениями, дополнительными сведениями, представленными самими педагогами, характеризующими их профессиональную деятельность (в случае их наличия), у рабо</w:t>
      </w:r>
      <w:r w:rsidRPr="00B11699">
        <w:rPr>
          <w:sz w:val="24"/>
          <w:szCs w:val="24"/>
        </w:rPr>
        <w:t>тодателя.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</w:t>
      </w:r>
      <w:r w:rsidRPr="00B11699">
        <w:rPr>
          <w:sz w:val="24"/>
          <w:szCs w:val="24"/>
        </w:rPr>
        <w:t>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</w:p>
    <w:p w:rsidR="000411AE" w:rsidRPr="00B11699" w:rsidRDefault="00E06094" w:rsidP="00B11699">
      <w:pPr>
        <w:pStyle w:val="6"/>
        <w:shd w:val="clear" w:color="auto" w:fill="auto"/>
        <w:spacing w:after="180" w:line="276" w:lineRule="auto"/>
        <w:ind w:lef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Работодатель знакомит </w:t>
      </w:r>
      <w:proofErr w:type="spellStart"/>
      <w:r w:rsidRPr="00B11699">
        <w:rPr>
          <w:sz w:val="24"/>
          <w:szCs w:val="24"/>
        </w:rPr>
        <w:t>педработника</w:t>
      </w:r>
      <w:proofErr w:type="spellEnd"/>
      <w:r w:rsidRPr="00B11699">
        <w:rPr>
          <w:sz w:val="24"/>
          <w:szCs w:val="24"/>
        </w:rPr>
        <w:t xml:space="preserve"> с выпиской из протокола под роспись в течение</w:t>
      </w:r>
      <w:r w:rsidRPr="00B11699">
        <w:rPr>
          <w:sz w:val="24"/>
          <w:szCs w:val="24"/>
        </w:rPr>
        <w:t xml:space="preserve"> трех рабочих дней после ее составления. </w:t>
      </w:r>
      <w:r w:rsidRPr="00B11699">
        <w:rPr>
          <w:rStyle w:val="3"/>
          <w:sz w:val="24"/>
          <w:szCs w:val="24"/>
        </w:rPr>
        <w:t>Выписка из протокола хранится в</w:t>
      </w:r>
      <w:r w:rsidRPr="00B11699">
        <w:rPr>
          <w:sz w:val="24"/>
          <w:szCs w:val="24"/>
        </w:rPr>
        <w:t xml:space="preserve"> </w:t>
      </w:r>
      <w:r w:rsidRPr="00B11699">
        <w:rPr>
          <w:rStyle w:val="3"/>
          <w:sz w:val="24"/>
          <w:szCs w:val="24"/>
        </w:rPr>
        <w:t>личном деле педагогического работника.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40"/>
        <w:rPr>
          <w:sz w:val="24"/>
          <w:szCs w:val="24"/>
        </w:rPr>
      </w:pPr>
      <w:r w:rsidRPr="00B11699">
        <w:rPr>
          <w:sz w:val="24"/>
          <w:szCs w:val="24"/>
        </w:rPr>
        <w:t>При переходе в другую образовательную организацию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Порядком аттестации </w:t>
      </w:r>
      <w:r w:rsidRPr="00B11699">
        <w:rPr>
          <w:rStyle w:val="3"/>
          <w:sz w:val="24"/>
          <w:szCs w:val="24"/>
        </w:rPr>
        <w:t>не предусматривается сохранение результатов аттестации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firstLine="0"/>
        <w:jc w:val="both"/>
        <w:rPr>
          <w:sz w:val="24"/>
          <w:szCs w:val="24"/>
        </w:rPr>
      </w:pPr>
      <w:proofErr w:type="spellStart"/>
      <w:r w:rsidRPr="00B11699">
        <w:rPr>
          <w:sz w:val="24"/>
          <w:szCs w:val="24"/>
        </w:rPr>
        <w:t>педработников</w:t>
      </w:r>
      <w:proofErr w:type="spellEnd"/>
      <w:r w:rsidRPr="00B11699">
        <w:rPr>
          <w:sz w:val="24"/>
          <w:szCs w:val="24"/>
        </w:rPr>
        <w:t xml:space="preserve">, </w:t>
      </w:r>
      <w:proofErr w:type="gramStart"/>
      <w:r w:rsidRPr="00B11699">
        <w:rPr>
          <w:sz w:val="24"/>
          <w:szCs w:val="24"/>
        </w:rPr>
        <w:t>пров</w:t>
      </w:r>
      <w:r w:rsidRPr="00B11699">
        <w:rPr>
          <w:sz w:val="24"/>
          <w:szCs w:val="24"/>
        </w:rPr>
        <w:t>одимой</w:t>
      </w:r>
      <w:proofErr w:type="gramEnd"/>
      <w:r w:rsidRPr="00B11699">
        <w:rPr>
          <w:sz w:val="24"/>
          <w:szCs w:val="24"/>
        </w:rPr>
        <w:t xml:space="preserve"> в целях подтверждения соответствия занимаемым ими должностям </w:t>
      </w:r>
      <w:r w:rsidRPr="00B11699">
        <w:rPr>
          <w:rStyle w:val="3"/>
          <w:sz w:val="24"/>
          <w:szCs w:val="24"/>
        </w:rPr>
        <w:t>при переходе в другую организацию</w:t>
      </w:r>
      <w:r w:rsidRPr="00B11699">
        <w:rPr>
          <w:sz w:val="24"/>
          <w:szCs w:val="24"/>
        </w:rPr>
        <w:t>. Следовательно, работодатель по новому месту работы вправе осуществлять аттестацию таких педагогических работников на общих основаниях и с соблюдением усл</w:t>
      </w:r>
      <w:r w:rsidRPr="00B11699">
        <w:rPr>
          <w:sz w:val="24"/>
          <w:szCs w:val="24"/>
        </w:rPr>
        <w:t>овий, предусмотренных Порядком аттестации.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4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О рекомендациях аттестационной комиссии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left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Аттестационные комиссии дают рекомендации работодателю о возможности назначения на соответствующие должности педагогических работников лиц, не имеющих специальной подготовки</w:t>
      </w:r>
      <w:r w:rsidRPr="00B11699">
        <w:rPr>
          <w:sz w:val="24"/>
          <w:szCs w:val="24"/>
        </w:rPr>
        <w:t xml:space="preserve">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служащих» (приказ </w:t>
      </w:r>
      <w:proofErr w:type="spellStart"/>
      <w:r w:rsidRPr="00B11699">
        <w:rPr>
          <w:sz w:val="24"/>
          <w:szCs w:val="24"/>
        </w:rPr>
        <w:t>Минздравсоцр</w:t>
      </w:r>
      <w:r w:rsidRPr="00B11699">
        <w:rPr>
          <w:sz w:val="24"/>
          <w:szCs w:val="24"/>
        </w:rPr>
        <w:t>азвития</w:t>
      </w:r>
      <w:proofErr w:type="spellEnd"/>
      <w:r w:rsidRPr="00B11699">
        <w:rPr>
          <w:sz w:val="24"/>
          <w:szCs w:val="24"/>
        </w:rPr>
        <w:t xml:space="preserve"> РФ от 26.08.2010 г. № 761) и </w:t>
      </w:r>
      <w:r w:rsidRPr="00B11699">
        <w:rPr>
          <w:sz w:val="24"/>
          <w:szCs w:val="24"/>
        </w:rPr>
        <w:lastRenderedPageBreak/>
        <w:t>(или) профессиональными стандартами, но обладающих достаточным практическим опытом и компетентностью, выполняющих</w:t>
      </w:r>
      <w:proofErr w:type="gramEnd"/>
      <w:r w:rsidRPr="00B11699">
        <w:rPr>
          <w:sz w:val="24"/>
          <w:szCs w:val="24"/>
        </w:rPr>
        <w:t xml:space="preserve"> качественно и в полном объеме возложенные на них должностные обязанности.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Следовательно, работодатель, им</w:t>
      </w:r>
      <w:r w:rsidRPr="00B11699">
        <w:rPr>
          <w:sz w:val="24"/>
          <w:szCs w:val="24"/>
        </w:rPr>
        <w:t>ея намерение принять на должность педагогического работника претендента, у которого отсутствует требуемое образование, но который, по мнению работодателя, обладает достаточным практическим опытом и компетентностью и может выполнять работу в должности, тепе</w:t>
      </w:r>
      <w:r w:rsidRPr="00B11699">
        <w:rPr>
          <w:sz w:val="24"/>
          <w:szCs w:val="24"/>
        </w:rPr>
        <w:t>рь вправе, руководствуясь пунктом 9 «Общих положений» квалификационных характеристик и пунктом 23 Порядка аттестации, для получения соответствующей рекомендации обращаться в аттестационную комиссию, в полномочия которой вменена такая функция</w:t>
      </w:r>
      <w:proofErr w:type="gramEnd"/>
      <w:r w:rsidRPr="00B11699">
        <w:rPr>
          <w:sz w:val="24"/>
          <w:szCs w:val="24"/>
        </w:rPr>
        <w:t>, не создавая д</w:t>
      </w:r>
      <w:r w:rsidRPr="00B11699">
        <w:rPr>
          <w:sz w:val="24"/>
          <w:szCs w:val="24"/>
        </w:rPr>
        <w:t>ля решения таких вопросов специальную аттестационную комиссию. При этом роль аттестационной комиссии будет состоять в оценке возможностей претендента выполнять предусмотренные по этой должности обязанности с учетом опыта его предыдущей работы.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firstLine="44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Поскольку пр</w:t>
      </w:r>
      <w:r w:rsidRPr="00B11699">
        <w:rPr>
          <w:sz w:val="24"/>
          <w:szCs w:val="24"/>
        </w:rPr>
        <w:t>ием на работу в указанных случаях обусловлен выполнением качественно и в полном объеме возложенных должностных обязанностей, чего заранее работодатель знать не может, то в целях проверки этих возможностей будущего работника аттестационная комиссия может вк</w:t>
      </w:r>
      <w:r w:rsidRPr="00B11699">
        <w:rPr>
          <w:sz w:val="24"/>
          <w:szCs w:val="24"/>
        </w:rPr>
        <w:t>лючить предложение об установлении при заключении трудового договора испытательного срока в порядке и на условиях, установленных статьей 70 ТК РФ.</w:t>
      </w:r>
      <w:proofErr w:type="gramEnd"/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В таком же порядке на должность педагогического работника может быть принят выпускник, получивший среднее или</w:t>
      </w:r>
      <w:r w:rsidRPr="00B11699">
        <w:rPr>
          <w:sz w:val="24"/>
          <w:szCs w:val="24"/>
        </w:rPr>
        <w:t xml:space="preserve"> высшее профессиональное образование, но претендующий на должность не по полученной специальности, только без установления испытательного срока.</w:t>
      </w:r>
    </w:p>
    <w:p w:rsidR="00B11699" w:rsidRDefault="00E06094" w:rsidP="00B11699">
      <w:pPr>
        <w:pStyle w:val="6"/>
        <w:shd w:val="clear" w:color="auto" w:fill="auto"/>
        <w:spacing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Применение пункта 9 раздела «Общие положения» квалификационных характеристик должностей работников образования </w:t>
      </w:r>
      <w:r w:rsidRPr="00B11699">
        <w:rPr>
          <w:sz w:val="24"/>
          <w:szCs w:val="24"/>
        </w:rPr>
        <w:t xml:space="preserve">следует осуществлять без употребления слов «в порядке исключения» по аналогии с тем, как это было установлено приказом </w:t>
      </w:r>
      <w:proofErr w:type="spellStart"/>
      <w:r w:rsidRPr="00B11699">
        <w:rPr>
          <w:sz w:val="24"/>
          <w:szCs w:val="24"/>
        </w:rPr>
        <w:t>Минздравсоцразвития</w:t>
      </w:r>
      <w:proofErr w:type="spellEnd"/>
      <w:r w:rsidRPr="00B11699">
        <w:rPr>
          <w:sz w:val="24"/>
          <w:szCs w:val="24"/>
        </w:rPr>
        <w:t xml:space="preserve"> России от 25 октября 2010 г. № 921н, которым внесены изменения</w:t>
      </w:r>
      <w:r w:rsidR="00B11699">
        <w:rPr>
          <w:sz w:val="24"/>
          <w:szCs w:val="24"/>
        </w:rPr>
        <w:br/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 xml:space="preserve"> в Порядок применения Единого квалификационного справоч</w:t>
      </w:r>
      <w:r w:rsidRPr="00B11699">
        <w:rPr>
          <w:sz w:val="24"/>
          <w:szCs w:val="24"/>
        </w:rPr>
        <w:t>ника должностей руководителей, специалистов и служащих, утвержденный постановлением Минтруда России от 9 февраля 2004 г. № 9.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4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Если принято решение о несоответствии работника занимаемой должности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Результаты аттестации о несоответствии педагога занимаемой до</w:t>
      </w:r>
      <w:r w:rsidRPr="00B11699">
        <w:rPr>
          <w:sz w:val="24"/>
          <w:szCs w:val="24"/>
        </w:rPr>
        <w:t>лжности могут послужить основанием для его увольнения в соответствии с пунктом 3 части 1 статьи 81 ТК РФ.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Однако</w:t>
      </w:r>
      <w:proofErr w:type="gramStart"/>
      <w:r w:rsidRPr="00B11699">
        <w:rPr>
          <w:sz w:val="24"/>
          <w:szCs w:val="24"/>
        </w:rPr>
        <w:t>,</w:t>
      </w:r>
      <w:proofErr w:type="gramEnd"/>
      <w:r w:rsidRPr="00B11699">
        <w:rPr>
          <w:sz w:val="24"/>
          <w:szCs w:val="24"/>
        </w:rPr>
        <w:t xml:space="preserve"> увольнение по данному основанию не является обязательным, но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</w:t>
      </w:r>
      <w:r w:rsidRPr="00B11699">
        <w:rPr>
          <w:sz w:val="24"/>
          <w:szCs w:val="24"/>
        </w:rPr>
        <w:t xml:space="preserve">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hyperlink r:id="rId7" w:history="1">
        <w:r w:rsidRPr="00B11699">
          <w:rPr>
            <w:rStyle w:val="a3"/>
            <w:sz w:val="24"/>
            <w:szCs w:val="24"/>
          </w:rPr>
          <w:t>(часть 3 статьи 81</w:t>
        </w:r>
        <w:r w:rsidRPr="00B11699">
          <w:rPr>
            <w:rStyle w:val="a3"/>
            <w:sz w:val="24"/>
            <w:szCs w:val="24"/>
          </w:rPr>
          <w:t xml:space="preserve"> </w:t>
        </w:r>
      </w:hyperlink>
      <w:r w:rsidRPr="00B11699">
        <w:rPr>
          <w:sz w:val="24"/>
          <w:szCs w:val="24"/>
        </w:rPr>
        <w:t>ТК РФ).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proofErr w:type="gramStart"/>
      <w:r w:rsidRPr="00B11699">
        <w:rPr>
          <w:sz w:val="24"/>
          <w:szCs w:val="24"/>
        </w:rPr>
        <w:t>Кроме того, не допускается увольнение по данному основанию (т.е. в соответствии с</w:t>
      </w:r>
      <w:hyperlink r:id="rId8" w:history="1">
        <w:r w:rsidRPr="00B11699">
          <w:rPr>
            <w:rStyle w:val="a3"/>
            <w:sz w:val="24"/>
            <w:szCs w:val="24"/>
          </w:rPr>
          <w:t xml:space="preserve"> </w:t>
        </w:r>
        <w:r w:rsidRPr="00B11699">
          <w:rPr>
            <w:rStyle w:val="a3"/>
            <w:sz w:val="24"/>
            <w:szCs w:val="24"/>
          </w:rPr>
          <w:t>частью 3 статьи 81</w:t>
        </w:r>
        <w:r w:rsidRPr="00B11699">
          <w:rPr>
            <w:rStyle w:val="a3"/>
            <w:sz w:val="24"/>
            <w:szCs w:val="24"/>
          </w:rPr>
          <w:t xml:space="preserve"> </w:t>
        </w:r>
      </w:hyperlink>
      <w:r w:rsidRPr="00B11699">
        <w:rPr>
          <w:sz w:val="24"/>
          <w:szCs w:val="24"/>
        </w:rPr>
        <w:t>Т</w:t>
      </w:r>
      <w:r w:rsidRPr="00B11699">
        <w:rPr>
          <w:sz w:val="24"/>
          <w:szCs w:val="24"/>
        </w:rPr>
        <w:t>К РФ) педагогических работников из числа лиц, указанных в части четвертой статьи 261 ТК РФ (к примеру, женщины, имеющей ребенка-инвалида в возрасте до 18 лет или малолетнего ребенка до 14 лет и в ряде других случаев).</w:t>
      </w:r>
      <w:proofErr w:type="gramEnd"/>
    </w:p>
    <w:p w:rsidR="000411AE" w:rsidRPr="00B11699" w:rsidRDefault="00E06094" w:rsidP="00B11699">
      <w:pPr>
        <w:pStyle w:val="6"/>
        <w:shd w:val="clear" w:color="auto" w:fill="auto"/>
        <w:spacing w:after="275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Что касается педагогических работников</w:t>
      </w:r>
      <w:r w:rsidRPr="00B11699">
        <w:rPr>
          <w:sz w:val="24"/>
          <w:szCs w:val="24"/>
        </w:rPr>
        <w:t xml:space="preserve">, квалификация которых не соответствует </w:t>
      </w:r>
      <w:r w:rsidRPr="00B11699">
        <w:rPr>
          <w:sz w:val="24"/>
          <w:szCs w:val="24"/>
        </w:rPr>
        <w:lastRenderedPageBreak/>
        <w:t>требованиям к направлению профессиональной подготовки, предусмотренной квалификационными характеристиками: «Образование и педагогика» или в области, соответствующей преподаваемому предмету, либо деятельности в образо</w:t>
      </w:r>
      <w:r w:rsidRPr="00B11699">
        <w:rPr>
          <w:sz w:val="24"/>
          <w:szCs w:val="24"/>
        </w:rPr>
        <w:t>вательном учреждении, то это не может явиться причиной для их увольнения в связи с несоответствием работника занимаемой должности или выполняемой работе вследствие недостаточной квалификации, если это не подтверждено результатами их аттестации.</w:t>
      </w:r>
    </w:p>
    <w:p w:rsidR="000411AE" w:rsidRPr="00B11699" w:rsidRDefault="00E06094" w:rsidP="00B11699">
      <w:pPr>
        <w:pStyle w:val="20"/>
        <w:shd w:val="clear" w:color="auto" w:fill="auto"/>
        <w:spacing w:before="0" w:after="0" w:line="276" w:lineRule="auto"/>
        <w:ind w:left="20" w:firstLine="440"/>
        <w:rPr>
          <w:sz w:val="24"/>
          <w:szCs w:val="24"/>
        </w:rPr>
      </w:pPr>
      <w:r w:rsidRPr="00B11699">
        <w:rPr>
          <w:rStyle w:val="21"/>
          <w:b/>
          <w:bCs/>
          <w:i/>
          <w:iCs/>
          <w:sz w:val="24"/>
          <w:szCs w:val="24"/>
        </w:rPr>
        <w:t>Об апелляци</w:t>
      </w:r>
      <w:r w:rsidRPr="00B11699">
        <w:rPr>
          <w:rStyle w:val="21"/>
          <w:b/>
          <w:bCs/>
          <w:i/>
          <w:iCs/>
          <w:sz w:val="24"/>
          <w:szCs w:val="24"/>
        </w:rPr>
        <w:t>и</w:t>
      </w:r>
    </w:p>
    <w:p w:rsidR="000411AE" w:rsidRPr="00B11699" w:rsidRDefault="00E06094" w:rsidP="00B11699">
      <w:pPr>
        <w:pStyle w:val="6"/>
        <w:shd w:val="clear" w:color="auto" w:fill="auto"/>
        <w:spacing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</w:t>
      </w:r>
      <w:r w:rsidRPr="00B11699">
        <w:rPr>
          <w:sz w:val="24"/>
          <w:szCs w:val="24"/>
        </w:rPr>
        <w:t>и.</w:t>
      </w:r>
    </w:p>
    <w:p w:rsidR="000411AE" w:rsidRPr="00B11699" w:rsidRDefault="00E06094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 w:rsidRPr="00B11699">
        <w:rPr>
          <w:sz w:val="24"/>
          <w:szCs w:val="24"/>
        </w:rPr>
        <w:t>Материал подготовлен с учетом «Комментария к порядку проведения аттестации педагогических работников», подготовленного ЦС профсоюза работников народного образования и науки РФ.</w:t>
      </w:r>
    </w:p>
    <w:p w:rsidR="000411AE" w:rsidRPr="00B11699" w:rsidRDefault="00B11699" w:rsidP="00B11699">
      <w:pPr>
        <w:pStyle w:val="6"/>
        <w:shd w:val="clear" w:color="auto" w:fill="auto"/>
        <w:spacing w:after="0" w:line="276" w:lineRule="auto"/>
        <w:ind w:left="20" w:right="20" w:firstLine="44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E06094" w:rsidRPr="00B11699">
        <w:rPr>
          <w:sz w:val="24"/>
          <w:szCs w:val="24"/>
        </w:rPr>
        <w:t>Источник:</w:t>
      </w:r>
      <w:hyperlink r:id="rId9" w:history="1">
        <w:r w:rsidR="00E06094" w:rsidRPr="00B11699">
          <w:rPr>
            <w:rStyle w:val="a3"/>
            <w:sz w:val="24"/>
            <w:szCs w:val="24"/>
          </w:rPr>
          <w:t xml:space="preserve"> </w:t>
        </w:r>
        <w:r w:rsidR="00E06094" w:rsidRPr="00B11699">
          <w:rPr>
            <w:rStyle w:val="a3"/>
            <w:sz w:val="24"/>
            <w:szCs w:val="24"/>
          </w:rPr>
          <w:t>Информационный бюллетень ЦС № 6. Аттестация педагогических</w:t>
        </w:r>
      </w:hyperlink>
      <w:r w:rsidR="00E06094" w:rsidRPr="00B11699">
        <w:rPr>
          <w:rStyle w:val="5"/>
          <w:sz w:val="24"/>
          <w:szCs w:val="24"/>
        </w:rPr>
        <w:t xml:space="preserve"> </w:t>
      </w:r>
      <w:hyperlink r:id="rId10" w:history="1">
        <w:r w:rsidR="00E06094" w:rsidRPr="00B11699">
          <w:rPr>
            <w:rStyle w:val="a3"/>
            <w:sz w:val="24"/>
            <w:szCs w:val="24"/>
          </w:rPr>
          <w:t>работников организаций, осуществляющих образовательную</w:t>
        </w:r>
        <w:r w:rsidR="00E06094" w:rsidRPr="00B11699">
          <w:rPr>
            <w:rStyle w:val="a3"/>
            <w:sz w:val="24"/>
            <w:szCs w:val="24"/>
          </w:rPr>
          <w:t xml:space="preserve"> деятельность. Москва,</w:t>
        </w:r>
      </w:hyperlink>
    </w:p>
    <w:p w:rsidR="000411AE" w:rsidRPr="00B11699" w:rsidRDefault="000411AE" w:rsidP="00B11699">
      <w:pPr>
        <w:pStyle w:val="6"/>
        <w:shd w:val="clear" w:color="auto" w:fill="auto"/>
        <w:spacing w:after="0" w:line="276" w:lineRule="auto"/>
        <w:ind w:left="20" w:firstLine="0"/>
        <w:jc w:val="left"/>
        <w:rPr>
          <w:sz w:val="24"/>
          <w:szCs w:val="24"/>
        </w:rPr>
      </w:pPr>
      <w:hyperlink r:id="rId11" w:history="1">
        <w:r w:rsidR="00E06094" w:rsidRPr="00B11699">
          <w:rPr>
            <w:rStyle w:val="a3"/>
            <w:sz w:val="24"/>
            <w:szCs w:val="24"/>
          </w:rPr>
          <w:t>июнь 2014 г.</w:t>
        </w:r>
      </w:hyperlink>
    </w:p>
    <w:sectPr w:rsidR="000411AE" w:rsidRPr="00B11699" w:rsidSect="000411AE">
      <w:type w:val="continuous"/>
      <w:pgSz w:w="11906" w:h="16838"/>
      <w:pgMar w:top="825" w:right="1244" w:bottom="825" w:left="12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094" w:rsidRDefault="00E06094" w:rsidP="000411AE">
      <w:r>
        <w:separator/>
      </w:r>
    </w:p>
  </w:endnote>
  <w:endnote w:type="continuationSeparator" w:id="0">
    <w:p w:rsidR="00E06094" w:rsidRDefault="00E06094" w:rsidP="000411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094" w:rsidRDefault="00E06094"/>
  </w:footnote>
  <w:footnote w:type="continuationSeparator" w:id="0">
    <w:p w:rsidR="00E06094" w:rsidRDefault="00E0609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262DC"/>
    <w:multiLevelType w:val="multilevel"/>
    <w:tmpl w:val="D3B2DD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411AE"/>
    <w:rsid w:val="000411AE"/>
    <w:rsid w:val="00B11699"/>
    <w:rsid w:val="00E06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11A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411AE"/>
    <w:rPr>
      <w:color w:val="0066CC"/>
      <w:u w:val="single"/>
    </w:rPr>
  </w:style>
  <w:style w:type="character" w:customStyle="1" w:styleId="a4">
    <w:name w:val="Основной текст_"/>
    <w:basedOn w:val="a0"/>
    <w:link w:val="6"/>
    <w:rsid w:val="000411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0411AE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;Курсив"/>
    <w:basedOn w:val="a4"/>
    <w:rsid w:val="000411AE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2">
    <w:name w:val="Основной текст (2)_"/>
    <w:basedOn w:val="a0"/>
    <w:link w:val="20"/>
    <w:rsid w:val="000411AE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1">
    <w:name w:val="Основной текст (2)"/>
    <w:basedOn w:val="2"/>
    <w:rsid w:val="000411AE"/>
    <w:rPr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0411AE"/>
    <w:rPr>
      <w:color w:val="000000"/>
      <w:spacing w:val="0"/>
      <w:w w:val="100"/>
      <w:position w:val="0"/>
      <w:lang w:val="ru-RU"/>
    </w:rPr>
  </w:style>
  <w:style w:type="character" w:customStyle="1" w:styleId="a6">
    <w:name w:val="Основной текст + Полужирный;Курсив"/>
    <w:basedOn w:val="a4"/>
    <w:rsid w:val="000411AE"/>
    <w:rPr>
      <w:b/>
      <w:bCs/>
      <w:i/>
      <w:iCs/>
      <w:color w:val="000000"/>
      <w:spacing w:val="0"/>
      <w:w w:val="100"/>
      <w:position w:val="0"/>
    </w:rPr>
  </w:style>
  <w:style w:type="character" w:customStyle="1" w:styleId="23">
    <w:name w:val="Основной текст (2) + Не полужирный;Не курсив"/>
    <w:basedOn w:val="2"/>
    <w:rsid w:val="000411AE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24">
    <w:name w:val="Основной текст (2) + Не полужирный;Не курсив"/>
    <w:basedOn w:val="2"/>
    <w:rsid w:val="000411AE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4"/>
    <w:rsid w:val="000411AE"/>
    <w:rPr>
      <w:color w:val="000000"/>
      <w:spacing w:val="0"/>
      <w:w w:val="100"/>
      <w:position w:val="0"/>
      <w:u w:val="single"/>
      <w:lang w:val="ru-RU"/>
    </w:rPr>
  </w:style>
  <w:style w:type="character" w:customStyle="1" w:styleId="a7">
    <w:name w:val="Основной текст + Полужирный;Курсив"/>
    <w:basedOn w:val="a4"/>
    <w:rsid w:val="000411AE"/>
    <w:rPr>
      <w:b/>
      <w:bCs/>
      <w:i/>
      <w:iCs/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4"/>
    <w:basedOn w:val="a4"/>
    <w:rsid w:val="000411AE"/>
    <w:rPr>
      <w:color w:val="000000"/>
      <w:spacing w:val="0"/>
      <w:w w:val="100"/>
      <w:position w:val="0"/>
      <w:u w:val="single"/>
      <w:lang w:val="ru-RU"/>
    </w:rPr>
  </w:style>
  <w:style w:type="character" w:customStyle="1" w:styleId="5">
    <w:name w:val="Основной текст5"/>
    <w:basedOn w:val="a4"/>
    <w:rsid w:val="000411AE"/>
    <w:rPr>
      <w:color w:val="000000"/>
      <w:spacing w:val="0"/>
      <w:w w:val="100"/>
      <w:position w:val="0"/>
    </w:rPr>
  </w:style>
  <w:style w:type="paragraph" w:customStyle="1" w:styleId="6">
    <w:name w:val="Основной текст6"/>
    <w:basedOn w:val="a"/>
    <w:link w:val="a4"/>
    <w:rsid w:val="000411AE"/>
    <w:pPr>
      <w:shd w:val="clear" w:color="auto" w:fill="FFFFFF"/>
      <w:spacing w:after="240" w:line="274" w:lineRule="exact"/>
      <w:ind w:hanging="30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0411AE"/>
    <w:pPr>
      <w:shd w:val="clear" w:color="auto" w:fill="FFFFFF"/>
      <w:spacing w:before="240" w:after="60" w:line="0" w:lineRule="atLeast"/>
      <w:ind w:hanging="3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line/ref=7BD9F8B22C0912418FF587E9E4DFDA27FF30233EE21FC104F48DF42A37CAE5FC58BBC1A1C9lB41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ffline/ref=7BD9F8B22C0912418FF587E9E4DFDA27FF30233EE21FC104F48DF42A37CAE5FC58BBC1A1C9lB41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profrb.ru/official/informatsionnyy-byulleten/informatsionnyy-byulleten-tss-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profrb.ru/official/informatsionnyy-byulleten/informatsionnyy-byulleten-tss-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profrb.ru/official/informatsionnyy-byulleten/informatsionnyy-byulleten-tss-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2359</Words>
  <Characters>13448</Characters>
  <Application>Microsoft Office Word</Application>
  <DocSecurity>0</DocSecurity>
  <Lines>112</Lines>
  <Paragraphs>31</Paragraphs>
  <ScaleCrop>false</ScaleCrop>
  <Company>SPecialiST RePack</Company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Ю</cp:lastModifiedBy>
  <cp:revision>1</cp:revision>
  <dcterms:created xsi:type="dcterms:W3CDTF">2017-11-09T15:00:00Z</dcterms:created>
  <dcterms:modified xsi:type="dcterms:W3CDTF">2017-11-09T15:02:00Z</dcterms:modified>
</cp:coreProperties>
</file>